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AD8A6" w14:textId="77777777" w:rsidR="006E16C4" w:rsidRDefault="006E16C4" w:rsidP="00ED06D3">
      <w:pPr>
        <w:tabs>
          <w:tab w:val="left" w:pos="2130"/>
        </w:tabs>
        <w:spacing w:after="0" w:line="240" w:lineRule="auto"/>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«Право» қоғамдық қорының </w:t>
      </w:r>
    </w:p>
    <w:p w14:paraId="5BDE0741" w14:textId="24A0CC44" w:rsidR="00ED06D3" w:rsidRDefault="006E16C4" w:rsidP="00ED06D3">
      <w:pPr>
        <w:tabs>
          <w:tab w:val="left" w:pos="2130"/>
        </w:tabs>
        <w:spacing w:after="0" w:line="240" w:lineRule="auto"/>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«Бақ</w:t>
      </w:r>
      <w:r w:rsidRPr="007F7CF4">
        <w:rPr>
          <w:rFonts w:ascii="Times New Roman" w:hAnsi="Times New Roman"/>
          <w:b/>
          <w:sz w:val="24"/>
          <w:szCs w:val="24"/>
          <w:shd w:val="clear" w:color="auto" w:fill="FFFFFF"/>
          <w:lang w:val="kk-KZ"/>
        </w:rPr>
        <w:t>ытты отбасы»</w:t>
      </w:r>
      <w:r>
        <w:rPr>
          <w:rFonts w:ascii="Times New Roman" w:hAnsi="Times New Roman"/>
          <w:b/>
          <w:sz w:val="24"/>
          <w:szCs w:val="24"/>
          <w:shd w:val="clear" w:color="auto" w:fill="FFFFFF"/>
          <w:lang w:val="kk-KZ"/>
        </w:rPr>
        <w:t xml:space="preserve"> отбасылық соттар жанындағы</w:t>
      </w:r>
    </w:p>
    <w:p w14:paraId="47C9196E" w14:textId="5A96CEF0" w:rsidR="005A3ADB" w:rsidRPr="005A3ADB" w:rsidRDefault="005A3ADB" w:rsidP="00ED06D3">
      <w:pPr>
        <w:tabs>
          <w:tab w:val="left" w:pos="2130"/>
        </w:tabs>
        <w:spacing w:after="0" w:line="240" w:lineRule="auto"/>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Отбасын ресурстық қолдау орталықтарының қызметін ұйымдастыру» АБҚО </w:t>
      </w:r>
    </w:p>
    <w:p w14:paraId="085F658A" w14:textId="668DC30C" w:rsidR="00ED06D3" w:rsidRPr="000A4236" w:rsidRDefault="00ED06D3" w:rsidP="00ED06D3">
      <w:pPr>
        <w:tabs>
          <w:tab w:val="left" w:pos="2130"/>
        </w:tabs>
        <w:spacing w:after="0" w:line="240" w:lineRule="auto"/>
        <w:jc w:val="center"/>
        <w:rPr>
          <w:rFonts w:ascii="Times New Roman" w:hAnsi="Times New Roman"/>
          <w:b/>
          <w:sz w:val="24"/>
          <w:szCs w:val="24"/>
          <w:shd w:val="clear" w:color="auto" w:fill="FFFFFF"/>
          <w:lang w:val="kk-KZ"/>
        </w:rPr>
      </w:pPr>
      <w:r w:rsidRPr="000A4236">
        <w:rPr>
          <w:rFonts w:ascii="Times New Roman" w:hAnsi="Times New Roman"/>
          <w:b/>
          <w:sz w:val="24"/>
          <w:szCs w:val="24"/>
          <w:shd w:val="clear" w:color="auto" w:fill="FFFFFF"/>
          <w:lang w:val="kk-KZ"/>
        </w:rPr>
        <w:t>КЕАҚ грантын іске асыру туралы</w:t>
      </w:r>
    </w:p>
    <w:p w14:paraId="3CB3FE84" w14:textId="45B7FB48" w:rsidR="00ED06D3" w:rsidRPr="005A3ADB" w:rsidRDefault="005A3ADB" w:rsidP="00ED06D3">
      <w:pPr>
        <w:tabs>
          <w:tab w:val="left" w:pos="2130"/>
        </w:tabs>
        <w:spacing w:after="0" w:line="240" w:lineRule="auto"/>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ТАЛДАМАЛЫҚ ЕСЕ</w:t>
      </w:r>
      <w:r w:rsidR="003A3139">
        <w:rPr>
          <w:rFonts w:ascii="Times New Roman" w:hAnsi="Times New Roman"/>
          <w:b/>
          <w:sz w:val="24"/>
          <w:szCs w:val="24"/>
          <w:shd w:val="clear" w:color="auto" w:fill="FFFFFF"/>
          <w:lang w:val="kk-KZ"/>
        </w:rPr>
        <w:t>БІ</w:t>
      </w:r>
    </w:p>
    <w:p w14:paraId="68D24B46" w14:textId="0CF736C3" w:rsidR="007F7CF4" w:rsidRPr="005A3ADB" w:rsidRDefault="005A3ADB" w:rsidP="005A3ADB">
      <w:pPr>
        <w:tabs>
          <w:tab w:val="left" w:pos="2130"/>
        </w:tabs>
        <w:spacing w:after="0" w:line="240" w:lineRule="auto"/>
        <w:jc w:val="center"/>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 xml:space="preserve">  </w:t>
      </w:r>
    </w:p>
    <w:p w14:paraId="2BAD98BA" w14:textId="3DC8DF6D" w:rsidR="007F7CF4" w:rsidRPr="007F7CF4" w:rsidRDefault="007F7CF4" w:rsidP="007F7CF4">
      <w:pPr>
        <w:spacing w:after="0" w:line="240" w:lineRule="auto"/>
        <w:jc w:val="center"/>
        <w:rPr>
          <w:rFonts w:ascii="Times New Roman" w:hAnsi="Times New Roman"/>
          <w:b/>
          <w:sz w:val="24"/>
          <w:szCs w:val="24"/>
          <w:shd w:val="clear" w:color="auto" w:fill="FFFFFF"/>
          <w:lang w:val="kk-KZ"/>
        </w:rPr>
      </w:pPr>
    </w:p>
    <w:p w14:paraId="55843A26" w14:textId="2CC60E85" w:rsidR="007F7CF4" w:rsidRPr="007F7CF4" w:rsidRDefault="005A3ADB" w:rsidP="007F7CF4">
      <w:pPr>
        <w:spacing w:after="0" w:line="240" w:lineRule="atLeast"/>
        <w:jc w:val="both"/>
        <w:rPr>
          <w:rFonts w:ascii="Times New Roman" w:hAnsi="Times New Roman"/>
          <w:bCs/>
          <w:sz w:val="24"/>
          <w:szCs w:val="24"/>
          <w:shd w:val="clear" w:color="auto" w:fill="FFFFFF"/>
          <w:lang w:val="kk-KZ"/>
        </w:rPr>
      </w:pPr>
      <w:r>
        <w:rPr>
          <w:rFonts w:ascii="Times New Roman" w:hAnsi="Times New Roman"/>
          <w:b/>
          <w:sz w:val="24"/>
          <w:szCs w:val="24"/>
          <w:shd w:val="clear" w:color="auto" w:fill="FFFFFF"/>
          <w:lang w:val="kk-KZ"/>
        </w:rPr>
        <w:t>Жоба</w:t>
      </w:r>
      <w:r w:rsidR="007F7CF4" w:rsidRPr="007F7CF4">
        <w:rPr>
          <w:rFonts w:ascii="Times New Roman" w:hAnsi="Times New Roman"/>
          <w:b/>
          <w:sz w:val="24"/>
          <w:szCs w:val="24"/>
          <w:shd w:val="clear" w:color="auto" w:fill="FFFFFF"/>
          <w:lang w:val="kk-KZ"/>
        </w:rPr>
        <w:t xml:space="preserve">:  </w:t>
      </w:r>
      <w:r w:rsidR="007F7CF4" w:rsidRPr="006212C9">
        <w:rPr>
          <w:rFonts w:ascii="Times New Roman" w:hAnsi="Times New Roman"/>
          <w:sz w:val="24"/>
          <w:szCs w:val="24"/>
          <w:shd w:val="clear" w:color="auto" w:fill="FFFFFF"/>
          <w:lang w:val="kk-KZ"/>
        </w:rPr>
        <w:t>«</w:t>
      </w:r>
      <w:r w:rsidR="006212C9">
        <w:rPr>
          <w:rFonts w:ascii="Times New Roman" w:hAnsi="Times New Roman"/>
          <w:bCs/>
          <w:sz w:val="24"/>
          <w:szCs w:val="24"/>
          <w:shd w:val="clear" w:color="auto" w:fill="FFFFFF"/>
          <w:lang w:val="kk-KZ"/>
        </w:rPr>
        <w:t>Қазақ</w:t>
      </w:r>
      <w:r w:rsidR="007F7CF4" w:rsidRPr="007F7CF4">
        <w:rPr>
          <w:rFonts w:ascii="Times New Roman" w:hAnsi="Times New Roman"/>
          <w:bCs/>
          <w:sz w:val="24"/>
          <w:szCs w:val="24"/>
          <w:shd w:val="clear" w:color="auto" w:fill="FFFFFF"/>
          <w:lang w:val="kk-KZ"/>
        </w:rPr>
        <w:t>стан</w:t>
      </w:r>
      <w:r w:rsidR="006212C9">
        <w:rPr>
          <w:rFonts w:ascii="Times New Roman" w:hAnsi="Times New Roman"/>
          <w:bCs/>
          <w:sz w:val="24"/>
          <w:szCs w:val="24"/>
          <w:shd w:val="clear" w:color="auto" w:fill="FFFFFF"/>
          <w:lang w:val="kk-KZ"/>
        </w:rPr>
        <w:t xml:space="preserve">ның 10 өңірінде </w:t>
      </w:r>
      <w:r w:rsidR="006212C9" w:rsidRPr="007F7CF4">
        <w:rPr>
          <w:rFonts w:ascii="Times New Roman" w:hAnsi="Times New Roman"/>
          <w:bCs/>
          <w:sz w:val="24"/>
          <w:szCs w:val="24"/>
          <w:shd w:val="clear" w:color="auto" w:fill="FFFFFF"/>
          <w:lang w:val="kk-KZ"/>
        </w:rPr>
        <w:t>«Ба</w:t>
      </w:r>
      <w:r w:rsidR="006212C9">
        <w:rPr>
          <w:rFonts w:ascii="Times New Roman" w:hAnsi="Times New Roman"/>
          <w:bCs/>
          <w:sz w:val="24"/>
          <w:szCs w:val="24"/>
          <w:shd w:val="clear" w:color="auto" w:fill="FFFFFF"/>
          <w:lang w:val="kk-KZ"/>
        </w:rPr>
        <w:t xml:space="preserve">қытты отбасы» отбасылық соттар жанындағы Отбасын ресурстық қолдау орталықтарының </w:t>
      </w:r>
      <w:r w:rsidR="006212C9" w:rsidRPr="006212C9">
        <w:rPr>
          <w:rFonts w:ascii="Times New Roman" w:hAnsi="Times New Roman"/>
          <w:b/>
          <w:bCs/>
          <w:sz w:val="24"/>
          <w:szCs w:val="24"/>
          <w:shd w:val="clear" w:color="auto" w:fill="FFFFFF"/>
          <w:lang w:val="kk-KZ"/>
        </w:rPr>
        <w:t>қызметін ұйымдастыру</w:t>
      </w:r>
      <w:r w:rsidR="006212C9">
        <w:rPr>
          <w:rFonts w:ascii="Times New Roman" w:hAnsi="Times New Roman"/>
          <w:bCs/>
          <w:sz w:val="24"/>
          <w:szCs w:val="24"/>
          <w:shd w:val="clear" w:color="auto" w:fill="FFFFFF"/>
          <w:lang w:val="kk-KZ"/>
        </w:rPr>
        <w:t>»</w:t>
      </w:r>
      <w:r w:rsidR="007F7CF4" w:rsidRPr="007F7CF4">
        <w:rPr>
          <w:rFonts w:ascii="Times New Roman" w:hAnsi="Times New Roman"/>
          <w:bCs/>
          <w:sz w:val="24"/>
          <w:szCs w:val="24"/>
          <w:shd w:val="clear" w:color="auto" w:fill="FFFFFF"/>
          <w:lang w:val="kk-KZ"/>
        </w:rPr>
        <w:t xml:space="preserve">. </w:t>
      </w:r>
    </w:p>
    <w:p w14:paraId="4CB79C72" w14:textId="4D1E188D" w:rsidR="007F7CF4" w:rsidRPr="007F7CF4" w:rsidRDefault="006212C9" w:rsidP="007F7CF4">
      <w:pPr>
        <w:spacing w:after="0" w:line="240" w:lineRule="atLeast"/>
        <w:jc w:val="both"/>
        <w:rPr>
          <w:rFonts w:ascii="Times New Roman" w:hAnsi="Times New Roman"/>
          <w:b/>
          <w:sz w:val="24"/>
          <w:szCs w:val="24"/>
          <w:shd w:val="clear" w:color="auto" w:fill="FFFFFF"/>
          <w:lang w:val="kk-KZ"/>
        </w:rPr>
      </w:pPr>
      <w:r>
        <w:rPr>
          <w:rFonts w:ascii="Times New Roman" w:hAnsi="Times New Roman"/>
          <w:b/>
          <w:sz w:val="24"/>
          <w:szCs w:val="24"/>
          <w:shd w:val="clear" w:color="auto" w:fill="FFFFFF"/>
          <w:lang w:val="kk-KZ"/>
        </w:rPr>
        <w:t>Өңірлер</w:t>
      </w:r>
      <w:r w:rsidR="007F7CF4" w:rsidRPr="007F7CF4">
        <w:rPr>
          <w:rFonts w:ascii="Times New Roman" w:hAnsi="Times New Roman"/>
          <w:b/>
          <w:sz w:val="24"/>
          <w:szCs w:val="24"/>
          <w:shd w:val="clear" w:color="auto" w:fill="FFFFFF"/>
          <w:lang w:val="kk-KZ"/>
        </w:rPr>
        <w:t>:</w:t>
      </w:r>
      <w:r>
        <w:rPr>
          <w:rFonts w:ascii="Times New Roman" w:hAnsi="Times New Roman"/>
          <w:bCs/>
          <w:sz w:val="24"/>
          <w:szCs w:val="24"/>
          <w:shd w:val="clear" w:color="auto" w:fill="FFFFFF"/>
          <w:lang w:val="kk-KZ"/>
        </w:rPr>
        <w:t xml:space="preserve"> Астана, Алматы, Шымкент, Қ</w:t>
      </w:r>
      <w:r w:rsidR="007F7CF4" w:rsidRPr="007F7CF4">
        <w:rPr>
          <w:rFonts w:ascii="Times New Roman" w:hAnsi="Times New Roman"/>
          <w:bCs/>
          <w:sz w:val="24"/>
          <w:szCs w:val="24"/>
          <w:shd w:val="clear" w:color="auto" w:fill="FFFFFF"/>
          <w:lang w:val="kk-KZ"/>
        </w:rPr>
        <w:t>ара</w:t>
      </w:r>
      <w:r>
        <w:rPr>
          <w:rFonts w:ascii="Times New Roman" w:hAnsi="Times New Roman"/>
          <w:bCs/>
          <w:sz w:val="24"/>
          <w:szCs w:val="24"/>
          <w:shd w:val="clear" w:color="auto" w:fill="FFFFFF"/>
          <w:lang w:val="kk-KZ"/>
        </w:rPr>
        <w:t>ған</w:t>
      </w:r>
      <w:r w:rsidR="007F7CF4" w:rsidRPr="007F7CF4">
        <w:rPr>
          <w:rFonts w:ascii="Times New Roman" w:hAnsi="Times New Roman"/>
          <w:bCs/>
          <w:sz w:val="24"/>
          <w:szCs w:val="24"/>
          <w:shd w:val="clear" w:color="auto" w:fill="FFFFFF"/>
          <w:lang w:val="kk-KZ"/>
        </w:rPr>
        <w:t>д</w:t>
      </w:r>
      <w:r>
        <w:rPr>
          <w:rFonts w:ascii="Times New Roman" w:hAnsi="Times New Roman"/>
          <w:bCs/>
          <w:sz w:val="24"/>
          <w:szCs w:val="24"/>
          <w:shd w:val="clear" w:color="auto" w:fill="FFFFFF"/>
          <w:lang w:val="kk-KZ"/>
        </w:rPr>
        <w:t>ы</w:t>
      </w:r>
      <w:r w:rsidR="007F7CF4" w:rsidRPr="007F7CF4">
        <w:rPr>
          <w:rFonts w:ascii="Times New Roman" w:hAnsi="Times New Roman"/>
          <w:bCs/>
          <w:sz w:val="24"/>
          <w:szCs w:val="24"/>
          <w:shd w:val="clear" w:color="auto" w:fill="FFFFFF"/>
          <w:lang w:val="kk-KZ"/>
        </w:rPr>
        <w:t>, А</w:t>
      </w:r>
      <w:r>
        <w:rPr>
          <w:rFonts w:ascii="Times New Roman" w:hAnsi="Times New Roman"/>
          <w:bCs/>
          <w:sz w:val="24"/>
          <w:szCs w:val="24"/>
          <w:shd w:val="clear" w:color="auto" w:fill="FFFFFF"/>
          <w:lang w:val="kk-KZ"/>
        </w:rPr>
        <w:t>қ</w:t>
      </w:r>
      <w:r w:rsidR="007F7CF4" w:rsidRPr="007F7CF4">
        <w:rPr>
          <w:rFonts w:ascii="Times New Roman" w:hAnsi="Times New Roman"/>
          <w:bCs/>
          <w:sz w:val="24"/>
          <w:szCs w:val="24"/>
          <w:shd w:val="clear" w:color="auto" w:fill="FFFFFF"/>
          <w:lang w:val="kk-KZ"/>
        </w:rPr>
        <w:t>мол</w:t>
      </w:r>
      <w:r>
        <w:rPr>
          <w:rFonts w:ascii="Times New Roman" w:hAnsi="Times New Roman"/>
          <w:bCs/>
          <w:sz w:val="24"/>
          <w:szCs w:val="24"/>
          <w:shd w:val="clear" w:color="auto" w:fill="FFFFFF"/>
          <w:lang w:val="kk-KZ"/>
        </w:rPr>
        <w:t>а</w:t>
      </w:r>
      <w:r w:rsidR="007F7CF4" w:rsidRPr="007F7CF4">
        <w:rPr>
          <w:rFonts w:ascii="Times New Roman" w:hAnsi="Times New Roman"/>
          <w:bCs/>
          <w:sz w:val="24"/>
          <w:szCs w:val="24"/>
          <w:shd w:val="clear" w:color="auto" w:fill="FFFFFF"/>
          <w:lang w:val="kk-KZ"/>
        </w:rPr>
        <w:t>, Атырау</w:t>
      </w:r>
      <w:r>
        <w:rPr>
          <w:rFonts w:ascii="Times New Roman" w:hAnsi="Times New Roman"/>
          <w:bCs/>
          <w:sz w:val="24"/>
          <w:szCs w:val="24"/>
          <w:shd w:val="clear" w:color="auto" w:fill="FFFFFF"/>
          <w:lang w:val="kk-KZ"/>
        </w:rPr>
        <w:t>, Ақ</w:t>
      </w:r>
      <w:r w:rsidR="007F7CF4" w:rsidRPr="007F7CF4">
        <w:rPr>
          <w:rFonts w:ascii="Times New Roman" w:hAnsi="Times New Roman"/>
          <w:bCs/>
          <w:sz w:val="24"/>
          <w:szCs w:val="24"/>
          <w:shd w:val="clear" w:color="auto" w:fill="FFFFFF"/>
          <w:lang w:val="kk-KZ"/>
        </w:rPr>
        <w:t>т</w:t>
      </w:r>
      <w:r>
        <w:rPr>
          <w:rFonts w:ascii="Times New Roman" w:hAnsi="Times New Roman"/>
          <w:bCs/>
          <w:sz w:val="24"/>
          <w:szCs w:val="24"/>
          <w:shd w:val="clear" w:color="auto" w:fill="FFFFFF"/>
          <w:lang w:val="kk-KZ"/>
        </w:rPr>
        <w:t>ө</w:t>
      </w:r>
      <w:r w:rsidR="007F7CF4" w:rsidRPr="007F7CF4">
        <w:rPr>
          <w:rFonts w:ascii="Times New Roman" w:hAnsi="Times New Roman"/>
          <w:bCs/>
          <w:sz w:val="24"/>
          <w:szCs w:val="24"/>
          <w:shd w:val="clear" w:color="auto" w:fill="FFFFFF"/>
          <w:lang w:val="kk-KZ"/>
        </w:rPr>
        <w:t>б</w:t>
      </w:r>
      <w:r>
        <w:rPr>
          <w:rFonts w:ascii="Times New Roman" w:hAnsi="Times New Roman"/>
          <w:bCs/>
          <w:sz w:val="24"/>
          <w:szCs w:val="24"/>
          <w:shd w:val="clear" w:color="auto" w:fill="FFFFFF"/>
          <w:lang w:val="kk-KZ"/>
        </w:rPr>
        <w:t>е</w:t>
      </w:r>
      <w:r w:rsidR="007F7CF4" w:rsidRPr="007F7CF4">
        <w:rPr>
          <w:rFonts w:ascii="Times New Roman" w:hAnsi="Times New Roman"/>
          <w:bCs/>
          <w:sz w:val="24"/>
          <w:szCs w:val="24"/>
          <w:shd w:val="clear" w:color="auto" w:fill="FFFFFF"/>
          <w:lang w:val="kk-KZ"/>
        </w:rPr>
        <w:t>, Ұлытау</w:t>
      </w:r>
      <w:r>
        <w:rPr>
          <w:rFonts w:ascii="Times New Roman" w:hAnsi="Times New Roman"/>
          <w:bCs/>
          <w:sz w:val="24"/>
          <w:szCs w:val="24"/>
          <w:shd w:val="clear" w:color="auto" w:fill="FFFFFF"/>
          <w:lang w:val="kk-KZ"/>
        </w:rPr>
        <w:t>, Тү</w:t>
      </w:r>
      <w:r w:rsidR="007F7CF4" w:rsidRPr="007F7CF4">
        <w:rPr>
          <w:rFonts w:ascii="Times New Roman" w:hAnsi="Times New Roman"/>
          <w:bCs/>
          <w:sz w:val="24"/>
          <w:szCs w:val="24"/>
          <w:shd w:val="clear" w:color="auto" w:fill="FFFFFF"/>
          <w:lang w:val="kk-KZ"/>
        </w:rPr>
        <w:t>рк</w:t>
      </w:r>
      <w:r>
        <w:rPr>
          <w:rFonts w:ascii="Times New Roman" w:hAnsi="Times New Roman"/>
          <w:bCs/>
          <w:sz w:val="24"/>
          <w:szCs w:val="24"/>
          <w:shd w:val="clear" w:color="auto" w:fill="FFFFFF"/>
          <w:lang w:val="kk-KZ"/>
        </w:rPr>
        <w:t>і</w:t>
      </w:r>
      <w:r w:rsidR="007F7CF4" w:rsidRPr="007F7CF4">
        <w:rPr>
          <w:rFonts w:ascii="Times New Roman" w:hAnsi="Times New Roman"/>
          <w:bCs/>
          <w:sz w:val="24"/>
          <w:szCs w:val="24"/>
          <w:shd w:val="clear" w:color="auto" w:fill="FFFFFF"/>
          <w:lang w:val="kk-KZ"/>
        </w:rPr>
        <w:t>стан</w:t>
      </w:r>
      <w:r>
        <w:rPr>
          <w:rFonts w:ascii="Times New Roman" w:hAnsi="Times New Roman"/>
          <w:bCs/>
          <w:sz w:val="24"/>
          <w:szCs w:val="24"/>
          <w:shd w:val="clear" w:color="auto" w:fill="FFFFFF"/>
          <w:lang w:val="kk-KZ"/>
        </w:rPr>
        <w:t>,</w:t>
      </w:r>
      <w:r w:rsidR="007F7CF4" w:rsidRPr="007F7CF4">
        <w:rPr>
          <w:rFonts w:ascii="Times New Roman" w:hAnsi="Times New Roman"/>
          <w:bCs/>
          <w:sz w:val="24"/>
          <w:szCs w:val="24"/>
          <w:shd w:val="clear" w:color="auto" w:fill="FFFFFF"/>
          <w:lang w:val="kk-KZ"/>
        </w:rPr>
        <w:t xml:space="preserve"> </w:t>
      </w:r>
      <w:r w:rsidRPr="007F7CF4">
        <w:rPr>
          <w:rFonts w:ascii="Times New Roman" w:hAnsi="Times New Roman"/>
          <w:bCs/>
          <w:sz w:val="24"/>
          <w:szCs w:val="24"/>
          <w:shd w:val="clear" w:color="auto" w:fill="FFFFFF"/>
          <w:lang w:val="kk-KZ"/>
        </w:rPr>
        <w:t xml:space="preserve">Абай </w:t>
      </w:r>
      <w:r w:rsidR="007F7CF4" w:rsidRPr="007F7CF4">
        <w:rPr>
          <w:rFonts w:ascii="Times New Roman" w:hAnsi="Times New Roman"/>
          <w:bCs/>
          <w:sz w:val="24"/>
          <w:szCs w:val="24"/>
          <w:shd w:val="clear" w:color="auto" w:fill="FFFFFF"/>
          <w:lang w:val="kk-KZ"/>
        </w:rPr>
        <w:t>обл</w:t>
      </w:r>
      <w:r>
        <w:rPr>
          <w:rFonts w:ascii="Times New Roman" w:hAnsi="Times New Roman"/>
          <w:bCs/>
          <w:sz w:val="24"/>
          <w:szCs w:val="24"/>
          <w:shd w:val="clear" w:color="auto" w:fill="FFFFFF"/>
          <w:lang w:val="kk-KZ"/>
        </w:rPr>
        <w:t>ыстары</w:t>
      </w:r>
      <w:r w:rsidR="007F7CF4" w:rsidRPr="007F7CF4">
        <w:rPr>
          <w:rFonts w:ascii="Times New Roman" w:hAnsi="Times New Roman"/>
          <w:bCs/>
          <w:sz w:val="24"/>
          <w:szCs w:val="24"/>
          <w:shd w:val="clear" w:color="auto" w:fill="FFFFFF"/>
          <w:lang w:val="kk-KZ"/>
        </w:rPr>
        <w:t>.</w:t>
      </w:r>
    </w:p>
    <w:p w14:paraId="5C3DDA78" w14:textId="4ADA73F6" w:rsidR="006212C9" w:rsidRPr="006212C9" w:rsidRDefault="006212C9" w:rsidP="006212C9">
      <w:pPr>
        <w:spacing w:after="0" w:line="240" w:lineRule="atLeast"/>
        <w:jc w:val="both"/>
        <w:rPr>
          <w:rFonts w:ascii="Times New Roman" w:hAnsi="Times New Roman"/>
          <w:sz w:val="24"/>
          <w:szCs w:val="24"/>
          <w:shd w:val="clear" w:color="auto" w:fill="FFFFFF"/>
          <w:lang w:val="kk-KZ"/>
        </w:rPr>
      </w:pPr>
      <w:r>
        <w:rPr>
          <w:rFonts w:ascii="Times New Roman" w:hAnsi="Times New Roman"/>
          <w:b/>
          <w:sz w:val="24"/>
          <w:szCs w:val="24"/>
          <w:shd w:val="clear" w:color="auto" w:fill="FFFFFF"/>
          <w:lang w:val="kk-KZ"/>
        </w:rPr>
        <w:t>Жобаның мақсаты</w:t>
      </w:r>
      <w:r w:rsidR="007F7CF4" w:rsidRPr="007F7CF4">
        <w:rPr>
          <w:rFonts w:ascii="Times New Roman" w:hAnsi="Times New Roman"/>
          <w:b/>
          <w:sz w:val="24"/>
          <w:szCs w:val="24"/>
          <w:shd w:val="clear" w:color="auto" w:fill="FFFFFF"/>
          <w:lang w:val="kk-KZ"/>
        </w:rPr>
        <w:t>:</w:t>
      </w:r>
      <w:r w:rsidR="007F7CF4" w:rsidRPr="007F7CF4">
        <w:rPr>
          <w:rFonts w:ascii="Times New Roman" w:hAnsi="Times New Roman"/>
          <w:b/>
          <w:sz w:val="24"/>
          <w:szCs w:val="24"/>
          <w:shd w:val="clear" w:color="auto" w:fill="FFFFFF"/>
          <w:lang w:val="kk-KZ"/>
        </w:rPr>
        <w:tab/>
      </w:r>
      <w:r w:rsidRPr="006212C9">
        <w:rPr>
          <w:rFonts w:ascii="Times New Roman" w:hAnsi="Times New Roman"/>
          <w:sz w:val="24"/>
          <w:szCs w:val="24"/>
          <w:shd w:val="clear" w:color="auto" w:fill="FFFFFF"/>
          <w:lang w:val="kk-KZ"/>
        </w:rPr>
        <w:t>Отбасы</w:t>
      </w:r>
      <w:r>
        <w:rPr>
          <w:rFonts w:ascii="Times New Roman" w:hAnsi="Times New Roman"/>
          <w:sz w:val="24"/>
          <w:szCs w:val="24"/>
          <w:shd w:val="clear" w:color="auto" w:fill="FFFFFF"/>
          <w:lang w:val="kk-KZ"/>
        </w:rPr>
        <w:t xml:space="preserve"> институтын нығайту мақсатында О</w:t>
      </w:r>
      <w:r w:rsidRPr="006212C9">
        <w:rPr>
          <w:rFonts w:ascii="Times New Roman" w:hAnsi="Times New Roman"/>
          <w:sz w:val="24"/>
          <w:szCs w:val="24"/>
          <w:shd w:val="clear" w:color="auto" w:fill="FFFFFF"/>
          <w:lang w:val="kk-KZ"/>
        </w:rPr>
        <w:t>тбасын ресурстық қолдау орталықтарын құру, ажырасу</w:t>
      </w:r>
      <w:r w:rsidR="00DE0942">
        <w:rPr>
          <w:rFonts w:ascii="Times New Roman" w:hAnsi="Times New Roman"/>
          <w:sz w:val="24"/>
          <w:szCs w:val="24"/>
          <w:shd w:val="clear" w:color="auto" w:fill="FFFFFF"/>
          <w:lang w:val="kk-KZ"/>
        </w:rPr>
        <w:t>ға</w:t>
      </w:r>
      <w:r w:rsidRPr="006212C9">
        <w:rPr>
          <w:rFonts w:ascii="Times New Roman" w:hAnsi="Times New Roman"/>
          <w:sz w:val="24"/>
          <w:szCs w:val="24"/>
          <w:shd w:val="clear" w:color="auto" w:fill="FFFFFF"/>
          <w:lang w:val="kk-KZ"/>
        </w:rPr>
        <w:t xml:space="preserve"> баста</w:t>
      </w:r>
      <w:r w:rsidR="00DE0942">
        <w:rPr>
          <w:rFonts w:ascii="Times New Roman" w:hAnsi="Times New Roman"/>
          <w:sz w:val="24"/>
          <w:szCs w:val="24"/>
          <w:shd w:val="clear" w:color="auto" w:fill="FFFFFF"/>
          <w:lang w:val="kk-KZ"/>
        </w:rPr>
        <w:t xml:space="preserve">машылық ететін </w:t>
      </w:r>
      <w:r w:rsidRPr="006212C9">
        <w:rPr>
          <w:rFonts w:ascii="Times New Roman" w:hAnsi="Times New Roman"/>
          <w:sz w:val="24"/>
          <w:szCs w:val="24"/>
          <w:shd w:val="clear" w:color="auto" w:fill="FFFFFF"/>
          <w:lang w:val="kk-KZ"/>
        </w:rPr>
        <w:t>ерлі-зайыптылар</w:t>
      </w:r>
      <w:r w:rsidR="00DE0942">
        <w:rPr>
          <w:rFonts w:ascii="Times New Roman" w:hAnsi="Times New Roman"/>
          <w:sz w:val="24"/>
          <w:szCs w:val="24"/>
          <w:shd w:val="clear" w:color="auto" w:fill="FFFFFF"/>
          <w:lang w:val="kk-KZ"/>
        </w:rPr>
        <w:t>дың</w:t>
      </w:r>
      <w:r w:rsidRPr="006212C9">
        <w:rPr>
          <w:rFonts w:ascii="Times New Roman" w:hAnsi="Times New Roman"/>
          <w:sz w:val="24"/>
          <w:szCs w:val="24"/>
          <w:shd w:val="clear" w:color="auto" w:fill="FFFFFF"/>
          <w:lang w:val="kk-KZ"/>
        </w:rPr>
        <w:t xml:space="preserve"> психологиялық, консультациялық және өзге де көмекке 100% қол жеткізу</w:t>
      </w:r>
      <w:r w:rsidR="00DE0942">
        <w:rPr>
          <w:rFonts w:ascii="Times New Roman" w:hAnsi="Times New Roman"/>
          <w:sz w:val="24"/>
          <w:szCs w:val="24"/>
          <w:shd w:val="clear" w:color="auto" w:fill="FFFFFF"/>
          <w:lang w:val="kk-KZ"/>
        </w:rPr>
        <w:t>і</w:t>
      </w:r>
      <w:r w:rsidRPr="006212C9">
        <w:rPr>
          <w:rFonts w:ascii="Times New Roman" w:hAnsi="Times New Roman"/>
          <w:sz w:val="24"/>
          <w:szCs w:val="24"/>
          <w:shd w:val="clear" w:color="auto" w:fill="FFFFFF"/>
          <w:lang w:val="kk-KZ"/>
        </w:rPr>
        <w:t>, соттарда татуласу құралдарын белсенді қолдану арқылы некені</w:t>
      </w:r>
      <w:r w:rsidR="0087356F">
        <w:rPr>
          <w:rFonts w:ascii="Times New Roman" w:hAnsi="Times New Roman"/>
          <w:sz w:val="24"/>
          <w:szCs w:val="24"/>
          <w:shd w:val="clear" w:color="auto" w:fill="FFFFFF"/>
          <w:lang w:val="kk-KZ"/>
        </w:rPr>
        <w:t>ң</w:t>
      </w:r>
      <w:r w:rsidRPr="006212C9">
        <w:rPr>
          <w:rFonts w:ascii="Times New Roman" w:hAnsi="Times New Roman"/>
          <w:sz w:val="24"/>
          <w:szCs w:val="24"/>
          <w:shd w:val="clear" w:color="auto" w:fill="FFFFFF"/>
          <w:lang w:val="kk-KZ"/>
        </w:rPr>
        <w:t xml:space="preserve"> бұз</w:t>
      </w:r>
      <w:r w:rsidR="0087356F">
        <w:rPr>
          <w:rFonts w:ascii="Times New Roman" w:hAnsi="Times New Roman"/>
          <w:sz w:val="24"/>
          <w:szCs w:val="24"/>
          <w:shd w:val="clear" w:color="auto" w:fill="FFFFFF"/>
          <w:lang w:val="kk-KZ"/>
        </w:rPr>
        <w:t>ыл</w:t>
      </w:r>
      <w:r w:rsidRPr="006212C9">
        <w:rPr>
          <w:rFonts w:ascii="Times New Roman" w:hAnsi="Times New Roman"/>
          <w:sz w:val="24"/>
          <w:szCs w:val="24"/>
          <w:shd w:val="clear" w:color="auto" w:fill="FFFFFF"/>
          <w:lang w:val="kk-KZ"/>
        </w:rPr>
        <w:t>у санын азайту.</w:t>
      </w:r>
    </w:p>
    <w:p w14:paraId="1416862D" w14:textId="64A5AE44" w:rsidR="007F7CF4" w:rsidRPr="007F7CF4" w:rsidRDefault="006212C9" w:rsidP="007F7CF4">
      <w:pPr>
        <w:spacing w:after="0" w:line="240" w:lineRule="atLeast"/>
        <w:jc w:val="both"/>
        <w:rPr>
          <w:rFonts w:ascii="Times New Roman" w:hAnsi="Times New Roman"/>
          <w:bCs/>
          <w:sz w:val="24"/>
          <w:szCs w:val="24"/>
          <w:shd w:val="clear" w:color="auto" w:fill="FFFFFF"/>
          <w:lang w:val="kk-KZ"/>
        </w:rPr>
      </w:pPr>
      <w:r w:rsidRPr="006212C9">
        <w:rPr>
          <w:rFonts w:ascii="Times New Roman" w:hAnsi="Times New Roman"/>
          <w:sz w:val="24"/>
          <w:szCs w:val="24"/>
          <w:shd w:val="clear" w:color="auto" w:fill="FFFFFF"/>
          <w:lang w:val="kk-KZ"/>
        </w:rPr>
        <w:t>Қосымша мақсат</w:t>
      </w:r>
      <w:r w:rsidR="0087356F">
        <w:rPr>
          <w:rFonts w:ascii="Times New Roman" w:hAnsi="Times New Roman"/>
          <w:sz w:val="24"/>
          <w:szCs w:val="24"/>
          <w:shd w:val="clear" w:color="auto" w:fill="FFFFFF"/>
          <w:lang w:val="kk-KZ"/>
        </w:rPr>
        <w:t xml:space="preserve"> – </w:t>
      </w:r>
      <w:r w:rsidRPr="006212C9">
        <w:rPr>
          <w:rFonts w:ascii="Times New Roman" w:hAnsi="Times New Roman"/>
          <w:sz w:val="24"/>
          <w:szCs w:val="24"/>
          <w:shd w:val="clear" w:color="auto" w:fill="FFFFFF"/>
          <w:lang w:val="kk-KZ"/>
        </w:rPr>
        <w:t>б</w:t>
      </w:r>
      <w:r w:rsidR="0087356F">
        <w:rPr>
          <w:rFonts w:ascii="Times New Roman" w:hAnsi="Times New Roman"/>
          <w:sz w:val="24"/>
          <w:szCs w:val="24"/>
          <w:shd w:val="clear" w:color="auto" w:fill="FFFFFF"/>
          <w:lang w:val="kk-KZ"/>
        </w:rPr>
        <w:t>алаға д</w:t>
      </w:r>
      <w:r w:rsidRPr="006212C9">
        <w:rPr>
          <w:rFonts w:ascii="Times New Roman" w:hAnsi="Times New Roman"/>
          <w:sz w:val="24"/>
          <w:szCs w:val="24"/>
          <w:shd w:val="clear" w:color="auto" w:fill="FFFFFF"/>
          <w:lang w:val="kk-KZ"/>
        </w:rPr>
        <w:t>ост</w:t>
      </w:r>
      <w:r w:rsidR="0087356F">
        <w:rPr>
          <w:rFonts w:ascii="Times New Roman" w:hAnsi="Times New Roman"/>
          <w:sz w:val="24"/>
          <w:szCs w:val="24"/>
          <w:shd w:val="clear" w:color="auto" w:fill="FFFFFF"/>
          <w:lang w:val="kk-KZ"/>
        </w:rPr>
        <w:t>аст</w:t>
      </w:r>
      <w:r w:rsidRPr="006212C9">
        <w:rPr>
          <w:rFonts w:ascii="Times New Roman" w:hAnsi="Times New Roman"/>
          <w:sz w:val="24"/>
          <w:szCs w:val="24"/>
          <w:shd w:val="clear" w:color="auto" w:fill="FFFFFF"/>
          <w:lang w:val="kk-KZ"/>
        </w:rPr>
        <w:t>ық сот төрелігін құру және ата-анасы ажырасу процесінде жүрген балалардың ең жақсы мүдделерін қамтамасыз ету</w:t>
      </w:r>
      <w:r w:rsidR="007F7CF4" w:rsidRPr="007F7CF4">
        <w:rPr>
          <w:rFonts w:ascii="Times New Roman" w:hAnsi="Times New Roman"/>
          <w:bCs/>
          <w:sz w:val="24"/>
          <w:szCs w:val="24"/>
          <w:shd w:val="clear" w:color="auto" w:fill="FFFFFF"/>
          <w:lang w:val="kk-KZ"/>
        </w:rPr>
        <w:t>.</w:t>
      </w:r>
    </w:p>
    <w:p w14:paraId="3F263494" w14:textId="39F5A7C8" w:rsidR="007F7CF4" w:rsidRPr="007F7CF4" w:rsidRDefault="0087356F" w:rsidP="007F7CF4">
      <w:pPr>
        <w:spacing w:after="0" w:line="240" w:lineRule="atLeast"/>
        <w:jc w:val="both"/>
        <w:rPr>
          <w:rFonts w:ascii="Times New Roman" w:hAnsi="Times New Roman"/>
          <w:bCs/>
          <w:sz w:val="24"/>
          <w:szCs w:val="24"/>
          <w:u w:val="single"/>
          <w:shd w:val="clear" w:color="auto" w:fill="FFFFFF"/>
          <w:lang w:val="kk-KZ"/>
        </w:rPr>
      </w:pPr>
      <w:r>
        <w:rPr>
          <w:rFonts w:ascii="Times New Roman" w:hAnsi="Times New Roman"/>
          <w:b/>
          <w:sz w:val="24"/>
          <w:szCs w:val="24"/>
          <w:shd w:val="clear" w:color="auto" w:fill="FFFFFF"/>
          <w:lang w:val="kk-KZ"/>
        </w:rPr>
        <w:t>Талдау жүргізу кезеңі</w:t>
      </w:r>
      <w:r w:rsidR="007F7CF4" w:rsidRPr="007F7CF4">
        <w:rPr>
          <w:rFonts w:ascii="Times New Roman" w:hAnsi="Times New Roman"/>
          <w:b/>
          <w:sz w:val="24"/>
          <w:szCs w:val="24"/>
          <w:shd w:val="clear" w:color="auto" w:fill="FFFFFF"/>
          <w:lang w:val="kk-KZ"/>
        </w:rPr>
        <w:t>:</w:t>
      </w:r>
      <w:r w:rsidR="007F7CF4" w:rsidRPr="007F7CF4">
        <w:rPr>
          <w:rFonts w:ascii="Times New Roman" w:hAnsi="Times New Roman"/>
          <w:bCs/>
          <w:sz w:val="24"/>
          <w:szCs w:val="24"/>
          <w:shd w:val="clear" w:color="auto" w:fill="FFFFFF"/>
          <w:lang w:val="kk-KZ"/>
        </w:rPr>
        <w:t xml:space="preserve"> </w:t>
      </w:r>
      <w:r w:rsidRPr="0087356F">
        <w:rPr>
          <w:rFonts w:ascii="Times New Roman" w:hAnsi="Times New Roman"/>
          <w:bCs/>
          <w:sz w:val="24"/>
          <w:szCs w:val="24"/>
          <w:u w:val="single"/>
          <w:shd w:val="clear" w:color="auto" w:fill="FFFFFF"/>
          <w:lang w:val="kk-KZ"/>
        </w:rPr>
        <w:t>2024 жылғы қаңтар</w:t>
      </w:r>
      <w:r w:rsidR="007F7CF4" w:rsidRPr="007F7CF4">
        <w:rPr>
          <w:rFonts w:ascii="Times New Roman" w:hAnsi="Times New Roman"/>
          <w:bCs/>
          <w:sz w:val="24"/>
          <w:szCs w:val="24"/>
          <w:u w:val="single"/>
          <w:shd w:val="clear" w:color="auto" w:fill="FFFFFF"/>
          <w:lang w:val="kk-KZ"/>
        </w:rPr>
        <w:t>-</w:t>
      </w:r>
      <w:r>
        <w:rPr>
          <w:rFonts w:ascii="Times New Roman" w:hAnsi="Times New Roman"/>
          <w:bCs/>
          <w:sz w:val="24"/>
          <w:szCs w:val="24"/>
          <w:u w:val="single"/>
          <w:shd w:val="clear" w:color="auto" w:fill="FFFFFF"/>
          <w:lang w:val="kk-KZ"/>
        </w:rPr>
        <w:t>желтоқсан</w:t>
      </w:r>
    </w:p>
    <w:p w14:paraId="37BBEF80" w14:textId="77777777" w:rsidR="007F7CF4" w:rsidRPr="007F7CF4" w:rsidRDefault="007F7CF4" w:rsidP="007F7CF4">
      <w:pPr>
        <w:spacing w:after="0" w:line="240" w:lineRule="atLeast"/>
        <w:jc w:val="both"/>
        <w:rPr>
          <w:rFonts w:ascii="Times New Roman" w:hAnsi="Times New Roman"/>
          <w:bCs/>
          <w:sz w:val="24"/>
          <w:szCs w:val="24"/>
          <w:shd w:val="clear" w:color="auto" w:fill="FFFFFF"/>
          <w:lang w:val="kk-KZ"/>
        </w:rPr>
      </w:pPr>
    </w:p>
    <w:p w14:paraId="3FDFE441" w14:textId="5FD262CA" w:rsidR="007F7CF4" w:rsidRPr="007F7CF4" w:rsidRDefault="00017B1D" w:rsidP="007F7CF4">
      <w:pPr>
        <w:spacing w:after="0" w:line="240" w:lineRule="atLeast"/>
        <w:jc w:val="both"/>
        <w:rPr>
          <w:rFonts w:ascii="Times New Roman" w:hAnsi="Times New Roman"/>
          <w:bCs/>
          <w:sz w:val="24"/>
          <w:szCs w:val="24"/>
          <w:shd w:val="clear" w:color="auto" w:fill="FFFFFF"/>
          <w:lang w:val="kk-KZ"/>
        </w:rPr>
      </w:pPr>
      <w:r w:rsidRPr="00017B1D">
        <w:rPr>
          <w:rFonts w:ascii="Times New Roman" w:hAnsi="Times New Roman"/>
          <w:b/>
          <w:sz w:val="24"/>
          <w:szCs w:val="24"/>
          <w:shd w:val="clear" w:color="auto" w:fill="FFFFFF"/>
          <w:lang w:val="kk-KZ"/>
        </w:rPr>
        <w:t>Жобаны іске асырудан күтілетін нәтиже</w:t>
      </w:r>
      <w:r w:rsidR="007F7CF4" w:rsidRPr="007F7CF4">
        <w:rPr>
          <w:rFonts w:ascii="Times New Roman" w:hAnsi="Times New Roman"/>
          <w:b/>
          <w:sz w:val="24"/>
          <w:szCs w:val="24"/>
          <w:shd w:val="clear" w:color="auto" w:fill="FFFFFF"/>
          <w:lang w:val="kk-KZ"/>
        </w:rPr>
        <w:t>:</w:t>
      </w:r>
      <w:r w:rsidR="007F7CF4" w:rsidRPr="007F7CF4">
        <w:rPr>
          <w:rFonts w:ascii="Times New Roman" w:hAnsi="Times New Roman"/>
          <w:bCs/>
          <w:sz w:val="24"/>
          <w:szCs w:val="24"/>
          <w:shd w:val="clear" w:color="auto" w:fill="FFFFFF"/>
          <w:lang w:val="kk-KZ"/>
        </w:rPr>
        <w:tab/>
      </w:r>
    </w:p>
    <w:p w14:paraId="097B5297" w14:textId="49DA5CF5" w:rsidR="00017B1D" w:rsidRPr="00017B1D" w:rsidRDefault="007F7CF4" w:rsidP="00017B1D">
      <w:pPr>
        <w:spacing w:after="0" w:line="240" w:lineRule="atLeast"/>
        <w:jc w:val="both"/>
        <w:rPr>
          <w:rFonts w:ascii="Times New Roman" w:hAnsi="Times New Roman"/>
          <w:bCs/>
          <w:sz w:val="24"/>
          <w:szCs w:val="24"/>
          <w:shd w:val="clear" w:color="auto" w:fill="FFFFFF"/>
          <w:lang w:val="kk-KZ"/>
        </w:rPr>
      </w:pPr>
      <w:r w:rsidRPr="007F7CF4">
        <w:rPr>
          <w:rFonts w:ascii="Times New Roman" w:hAnsi="Times New Roman"/>
          <w:bCs/>
          <w:sz w:val="24"/>
          <w:szCs w:val="24"/>
          <w:shd w:val="clear" w:color="auto" w:fill="FFFFFF"/>
          <w:lang w:val="kk-KZ"/>
        </w:rPr>
        <w:t>1)</w:t>
      </w:r>
      <w:r w:rsidRPr="007F7CF4">
        <w:rPr>
          <w:rFonts w:ascii="Times New Roman" w:hAnsi="Times New Roman"/>
          <w:bCs/>
          <w:sz w:val="24"/>
          <w:szCs w:val="24"/>
          <w:shd w:val="clear" w:color="auto" w:fill="FFFFFF"/>
          <w:lang w:val="kk-KZ"/>
        </w:rPr>
        <w:tab/>
      </w:r>
      <w:r w:rsidR="00017B1D">
        <w:rPr>
          <w:rFonts w:ascii="Times New Roman" w:hAnsi="Times New Roman"/>
          <w:bCs/>
          <w:sz w:val="24"/>
          <w:szCs w:val="24"/>
          <w:shd w:val="clear" w:color="auto" w:fill="FFFFFF"/>
          <w:lang w:val="kk-KZ"/>
        </w:rPr>
        <w:t>«Бақытты отбасы»</w:t>
      </w:r>
      <w:r w:rsidR="00017B1D" w:rsidRPr="00017B1D">
        <w:rPr>
          <w:rFonts w:ascii="Times New Roman" w:hAnsi="Times New Roman"/>
          <w:bCs/>
          <w:sz w:val="24"/>
          <w:szCs w:val="24"/>
          <w:shd w:val="clear" w:color="auto" w:fill="FFFFFF"/>
          <w:lang w:val="kk-KZ"/>
        </w:rPr>
        <w:t xml:space="preserve"> отбасылық соттар</w:t>
      </w:r>
      <w:r w:rsidR="00017B1D">
        <w:rPr>
          <w:rFonts w:ascii="Times New Roman" w:hAnsi="Times New Roman"/>
          <w:bCs/>
          <w:sz w:val="24"/>
          <w:szCs w:val="24"/>
          <w:shd w:val="clear" w:color="auto" w:fill="FFFFFF"/>
          <w:lang w:val="kk-KZ"/>
        </w:rPr>
        <w:t xml:space="preserve"> </w:t>
      </w:r>
      <w:r w:rsidR="00017B1D" w:rsidRPr="00017B1D">
        <w:rPr>
          <w:rFonts w:ascii="Times New Roman" w:hAnsi="Times New Roman"/>
          <w:bCs/>
          <w:sz w:val="24"/>
          <w:szCs w:val="24"/>
          <w:shd w:val="clear" w:color="auto" w:fill="FFFFFF"/>
          <w:lang w:val="kk-KZ"/>
        </w:rPr>
        <w:t>жанынан бұрын ұйымдастырылған және жаң</w:t>
      </w:r>
      <w:r w:rsidR="00017B1D">
        <w:rPr>
          <w:rFonts w:ascii="Times New Roman" w:hAnsi="Times New Roman"/>
          <w:bCs/>
          <w:sz w:val="24"/>
          <w:szCs w:val="24"/>
          <w:shd w:val="clear" w:color="auto" w:fill="FFFFFF"/>
          <w:lang w:val="kk-KZ"/>
        </w:rPr>
        <w:t>адан құрылған О</w:t>
      </w:r>
      <w:r w:rsidR="00017B1D" w:rsidRPr="00017B1D">
        <w:rPr>
          <w:rFonts w:ascii="Times New Roman" w:hAnsi="Times New Roman"/>
          <w:bCs/>
          <w:sz w:val="24"/>
          <w:szCs w:val="24"/>
          <w:shd w:val="clear" w:color="auto" w:fill="FFFFFF"/>
          <w:lang w:val="kk-KZ"/>
        </w:rPr>
        <w:t>тбасын ресурстық қолдау орталықтарын қолдау 10-нан кем емес, 2000-нан кем емес адамды қамту.</w:t>
      </w:r>
    </w:p>
    <w:p w14:paraId="5B1C0DD8" w14:textId="0CA05C3C" w:rsidR="00017B1D" w:rsidRPr="00017B1D" w:rsidRDefault="00017B1D" w:rsidP="00017B1D">
      <w:pPr>
        <w:spacing w:after="0" w:line="240" w:lineRule="atLeast"/>
        <w:jc w:val="both"/>
        <w:rPr>
          <w:rFonts w:ascii="Times New Roman" w:hAnsi="Times New Roman"/>
          <w:bCs/>
          <w:sz w:val="24"/>
          <w:szCs w:val="24"/>
          <w:shd w:val="clear" w:color="auto" w:fill="FFFFFF"/>
          <w:lang w:val="kk-KZ"/>
        </w:rPr>
      </w:pPr>
      <w:r w:rsidRPr="00017B1D">
        <w:rPr>
          <w:rFonts w:ascii="Times New Roman" w:hAnsi="Times New Roman"/>
          <w:bCs/>
          <w:sz w:val="24"/>
          <w:szCs w:val="24"/>
          <w:shd w:val="clear" w:color="auto" w:fill="FFFFFF"/>
          <w:lang w:val="kk-KZ"/>
        </w:rPr>
        <w:t>2) ажырасуға бастамашы болған немесе ажырасқан ерлі-зайыптылар үшін психологтың, заңгердің, медиатордың және әлеуметтік қызметкердің консультациялары арқылы</w:t>
      </w:r>
      <w:r>
        <w:rPr>
          <w:rFonts w:ascii="Times New Roman" w:hAnsi="Times New Roman"/>
          <w:bCs/>
          <w:sz w:val="24"/>
          <w:szCs w:val="24"/>
          <w:shd w:val="clear" w:color="auto" w:fill="FFFFFF"/>
          <w:lang w:val="kk-KZ"/>
        </w:rPr>
        <w:t xml:space="preserve"> көмекке</w:t>
      </w:r>
      <w:r w:rsidRPr="00017B1D">
        <w:rPr>
          <w:rFonts w:ascii="Times New Roman" w:hAnsi="Times New Roman"/>
          <w:bCs/>
          <w:sz w:val="24"/>
          <w:szCs w:val="24"/>
          <w:shd w:val="clear" w:color="auto" w:fill="FFFFFF"/>
          <w:lang w:val="kk-KZ"/>
        </w:rPr>
        <w:t xml:space="preserve"> жүгінген отбасылық жұптардың әлеуметтік қызметтерді алуға 100% қол жеткізуін қамтамасыз ету. </w:t>
      </w:r>
    </w:p>
    <w:p w14:paraId="5E4C1100" w14:textId="7EFF1FF7" w:rsidR="00017B1D" w:rsidRPr="00017B1D" w:rsidRDefault="00017B1D" w:rsidP="00017B1D">
      <w:pPr>
        <w:spacing w:after="0" w:line="240" w:lineRule="atLeast"/>
        <w:jc w:val="both"/>
        <w:rPr>
          <w:rFonts w:ascii="Times New Roman" w:hAnsi="Times New Roman"/>
          <w:bCs/>
          <w:sz w:val="24"/>
          <w:szCs w:val="24"/>
          <w:shd w:val="clear" w:color="auto" w:fill="FFFFFF"/>
          <w:lang w:val="kk-KZ"/>
        </w:rPr>
      </w:pPr>
      <w:r w:rsidRPr="00017B1D">
        <w:rPr>
          <w:rFonts w:ascii="Times New Roman" w:hAnsi="Times New Roman"/>
          <w:bCs/>
          <w:sz w:val="24"/>
          <w:szCs w:val="24"/>
          <w:shd w:val="clear" w:color="auto" w:fill="FFFFFF"/>
          <w:lang w:val="kk-KZ"/>
        </w:rPr>
        <w:t>3)</w:t>
      </w:r>
      <w:r>
        <w:rPr>
          <w:rFonts w:ascii="Times New Roman" w:hAnsi="Times New Roman"/>
          <w:bCs/>
          <w:sz w:val="24"/>
          <w:szCs w:val="24"/>
          <w:shd w:val="clear" w:color="auto" w:fill="FFFFFF"/>
          <w:lang w:val="kk-KZ"/>
        </w:rPr>
        <w:t xml:space="preserve"> </w:t>
      </w:r>
      <w:r w:rsidRPr="00017B1D">
        <w:rPr>
          <w:rFonts w:ascii="Times New Roman" w:hAnsi="Times New Roman"/>
          <w:bCs/>
          <w:sz w:val="24"/>
          <w:szCs w:val="24"/>
          <w:shd w:val="clear" w:color="auto" w:fill="FFFFFF"/>
          <w:lang w:val="kk-KZ"/>
        </w:rPr>
        <w:t xml:space="preserve">некеге тұрған жас отбасылардың хабардар болу және құқықтық сауаттылық деңгейін арттыру. </w:t>
      </w:r>
    </w:p>
    <w:p w14:paraId="27351EAB" w14:textId="1C7A5373" w:rsidR="00017B1D" w:rsidRPr="00017B1D" w:rsidRDefault="00017B1D" w:rsidP="00017B1D">
      <w:pPr>
        <w:spacing w:after="0" w:line="240" w:lineRule="atLeast"/>
        <w:jc w:val="both"/>
        <w:rPr>
          <w:rFonts w:ascii="Times New Roman" w:hAnsi="Times New Roman"/>
          <w:bCs/>
          <w:sz w:val="24"/>
          <w:szCs w:val="24"/>
          <w:shd w:val="clear" w:color="auto" w:fill="FFFFFF"/>
          <w:lang w:val="kk-KZ"/>
        </w:rPr>
      </w:pPr>
      <w:r w:rsidRPr="00017B1D">
        <w:rPr>
          <w:rFonts w:ascii="Times New Roman" w:hAnsi="Times New Roman"/>
          <w:bCs/>
          <w:sz w:val="24"/>
          <w:szCs w:val="24"/>
          <w:shd w:val="clear" w:color="auto" w:fill="FFFFFF"/>
          <w:lang w:val="kk-KZ"/>
        </w:rPr>
        <w:t>4)</w:t>
      </w:r>
      <w:r>
        <w:rPr>
          <w:rFonts w:ascii="Times New Roman" w:hAnsi="Times New Roman"/>
          <w:bCs/>
          <w:sz w:val="24"/>
          <w:szCs w:val="24"/>
          <w:shd w:val="clear" w:color="auto" w:fill="FFFFFF"/>
          <w:lang w:val="kk-KZ"/>
        </w:rPr>
        <w:t xml:space="preserve"> </w:t>
      </w:r>
      <w:r w:rsidRPr="00017B1D">
        <w:rPr>
          <w:rFonts w:ascii="Times New Roman" w:hAnsi="Times New Roman"/>
          <w:bCs/>
          <w:sz w:val="24"/>
          <w:szCs w:val="24"/>
          <w:shd w:val="clear" w:color="auto" w:fill="FFFFFF"/>
          <w:lang w:val="kk-KZ"/>
        </w:rPr>
        <w:t>татуластырушы судьялардың, психологтардың, медиаторлардың, әлеуметтік қызметкерлердің кәсіби даярлық деңгейін арттыру.</w:t>
      </w:r>
    </w:p>
    <w:p w14:paraId="3BE64EA7" w14:textId="6FB59A5E" w:rsidR="00017B1D" w:rsidRPr="00017B1D" w:rsidRDefault="00017B1D" w:rsidP="00017B1D">
      <w:pPr>
        <w:spacing w:after="0" w:line="240" w:lineRule="atLeast"/>
        <w:jc w:val="both"/>
        <w:rPr>
          <w:rFonts w:ascii="Times New Roman" w:hAnsi="Times New Roman"/>
          <w:bCs/>
          <w:sz w:val="24"/>
          <w:szCs w:val="24"/>
          <w:shd w:val="clear" w:color="auto" w:fill="FFFFFF"/>
          <w:lang w:val="kk-KZ"/>
        </w:rPr>
      </w:pPr>
      <w:r w:rsidRPr="00017B1D">
        <w:rPr>
          <w:rFonts w:ascii="Times New Roman" w:hAnsi="Times New Roman"/>
          <w:bCs/>
          <w:sz w:val="24"/>
          <w:szCs w:val="24"/>
          <w:shd w:val="clear" w:color="auto" w:fill="FFFFFF"/>
          <w:lang w:val="kk-KZ"/>
        </w:rPr>
        <w:t xml:space="preserve">5) ақпараттық науқанды өткізу және ақпараттық ресурстар мен әлеуметтік желілерде орналастыру үшін </w:t>
      </w:r>
      <w:r w:rsidR="00B76880">
        <w:rPr>
          <w:rFonts w:ascii="Times New Roman" w:hAnsi="Times New Roman"/>
          <w:bCs/>
          <w:sz w:val="24"/>
          <w:szCs w:val="24"/>
          <w:shd w:val="clear" w:color="auto" w:fill="FFFFFF"/>
          <w:lang w:val="kk-KZ"/>
        </w:rPr>
        <w:t>ж</w:t>
      </w:r>
      <w:r w:rsidRPr="00017B1D">
        <w:rPr>
          <w:rFonts w:ascii="Times New Roman" w:hAnsi="Times New Roman"/>
          <w:bCs/>
          <w:sz w:val="24"/>
          <w:szCs w:val="24"/>
          <w:shd w:val="clear" w:color="auto" w:fill="FFFFFF"/>
          <w:lang w:val="kk-KZ"/>
        </w:rPr>
        <w:t>ариялан</w:t>
      </w:r>
      <w:r w:rsidR="00B76880">
        <w:rPr>
          <w:rFonts w:ascii="Times New Roman" w:hAnsi="Times New Roman"/>
          <w:bCs/>
          <w:sz w:val="24"/>
          <w:szCs w:val="24"/>
          <w:shd w:val="clear" w:color="auto" w:fill="FFFFFF"/>
          <w:lang w:val="kk-KZ"/>
        </w:rPr>
        <w:t>ымдар дайындау, республикалық ТД</w:t>
      </w:r>
      <w:r w:rsidRPr="00017B1D">
        <w:rPr>
          <w:rFonts w:ascii="Times New Roman" w:hAnsi="Times New Roman"/>
          <w:bCs/>
          <w:sz w:val="24"/>
          <w:szCs w:val="24"/>
          <w:shd w:val="clear" w:color="auto" w:fill="FFFFFF"/>
          <w:lang w:val="kk-KZ"/>
        </w:rPr>
        <w:t xml:space="preserve">-да </w:t>
      </w:r>
      <w:r w:rsidR="00B76880">
        <w:rPr>
          <w:rFonts w:ascii="Times New Roman" w:hAnsi="Times New Roman"/>
          <w:bCs/>
          <w:sz w:val="24"/>
          <w:szCs w:val="24"/>
          <w:shd w:val="clear" w:color="auto" w:fill="FFFFFF"/>
          <w:lang w:val="kk-KZ"/>
        </w:rPr>
        <w:t>инфографика</w:t>
      </w:r>
      <w:r w:rsidRPr="00017B1D">
        <w:rPr>
          <w:rFonts w:ascii="Times New Roman" w:hAnsi="Times New Roman"/>
          <w:bCs/>
          <w:sz w:val="24"/>
          <w:szCs w:val="24"/>
          <w:shd w:val="clear" w:color="auto" w:fill="FFFFFF"/>
          <w:lang w:val="kk-KZ"/>
        </w:rPr>
        <w:t>, бейнероликтер, мақалалар әзірлеу.</w:t>
      </w:r>
    </w:p>
    <w:p w14:paraId="0D642FEB" w14:textId="77777777" w:rsidR="00017B1D" w:rsidRPr="00017B1D" w:rsidRDefault="00017B1D" w:rsidP="00017B1D">
      <w:pPr>
        <w:spacing w:after="0" w:line="240" w:lineRule="atLeast"/>
        <w:jc w:val="both"/>
        <w:rPr>
          <w:rFonts w:ascii="Times New Roman" w:hAnsi="Times New Roman"/>
          <w:bCs/>
          <w:sz w:val="24"/>
          <w:szCs w:val="24"/>
          <w:shd w:val="clear" w:color="auto" w:fill="FFFFFF"/>
          <w:lang w:val="kk-KZ"/>
        </w:rPr>
      </w:pPr>
      <w:r w:rsidRPr="00017B1D">
        <w:rPr>
          <w:rFonts w:ascii="Times New Roman" w:hAnsi="Times New Roman"/>
          <w:bCs/>
          <w:sz w:val="24"/>
          <w:szCs w:val="24"/>
          <w:shd w:val="clear" w:color="auto" w:fill="FFFFFF"/>
          <w:lang w:val="kk-KZ"/>
        </w:rPr>
        <w:t>6) іске асырылатын гранттық жоба шеңберінде ашықтық пен есептілікті қамтамасыз ету.</w:t>
      </w:r>
    </w:p>
    <w:p w14:paraId="2AC66665" w14:textId="578EF647" w:rsidR="007F7CF4" w:rsidRPr="007F7CF4" w:rsidRDefault="00017B1D" w:rsidP="00017B1D">
      <w:pPr>
        <w:spacing w:after="0" w:line="240" w:lineRule="atLeast"/>
        <w:jc w:val="both"/>
        <w:rPr>
          <w:rFonts w:ascii="Times New Roman" w:hAnsi="Times New Roman"/>
          <w:bCs/>
          <w:sz w:val="24"/>
          <w:szCs w:val="24"/>
          <w:shd w:val="clear" w:color="auto" w:fill="FFFFFF"/>
          <w:lang w:val="kk-KZ"/>
        </w:rPr>
      </w:pPr>
      <w:r w:rsidRPr="00017B1D">
        <w:rPr>
          <w:rFonts w:ascii="Times New Roman" w:hAnsi="Times New Roman"/>
          <w:bCs/>
          <w:sz w:val="24"/>
          <w:szCs w:val="24"/>
          <w:shd w:val="clear" w:color="auto" w:fill="FFFFFF"/>
          <w:lang w:val="kk-KZ"/>
        </w:rPr>
        <w:t>7) есепті ұсына отырып, жобаның басында, процесінде және қорытындылары бойынша жүргізілетін жұмыстың тиімділігін бағалау</w:t>
      </w:r>
      <w:r w:rsidR="007F7CF4" w:rsidRPr="007F7CF4">
        <w:rPr>
          <w:rFonts w:ascii="Times New Roman" w:hAnsi="Times New Roman"/>
          <w:bCs/>
          <w:sz w:val="24"/>
          <w:szCs w:val="24"/>
          <w:shd w:val="clear" w:color="auto" w:fill="FFFFFF"/>
          <w:lang w:val="kk-KZ"/>
        </w:rPr>
        <w:t>.</w:t>
      </w:r>
    </w:p>
    <w:p w14:paraId="1852F015" w14:textId="77777777" w:rsidR="007F7CF4" w:rsidRPr="007F7CF4" w:rsidRDefault="007F7CF4" w:rsidP="007F7CF4">
      <w:pPr>
        <w:spacing w:after="0" w:line="240" w:lineRule="atLeast"/>
        <w:jc w:val="both"/>
        <w:rPr>
          <w:rFonts w:ascii="Times New Roman" w:hAnsi="Times New Roman"/>
          <w:bCs/>
          <w:sz w:val="24"/>
          <w:szCs w:val="24"/>
          <w:shd w:val="clear" w:color="auto" w:fill="FFFFFF"/>
          <w:lang w:val="kk-KZ"/>
        </w:rPr>
      </w:pPr>
    </w:p>
    <w:p w14:paraId="40D122BB" w14:textId="2940C87B" w:rsidR="007F7CF4" w:rsidRPr="00B76880" w:rsidRDefault="00B76880" w:rsidP="007F7CF4">
      <w:pPr>
        <w:spacing w:after="0" w:line="240" w:lineRule="atLeast"/>
        <w:jc w:val="both"/>
        <w:rPr>
          <w:rFonts w:ascii="Times New Roman" w:eastAsia="Times New Roman" w:hAnsi="Times New Roman"/>
          <w:sz w:val="24"/>
          <w:szCs w:val="24"/>
          <w:lang w:val="kk-KZ"/>
        </w:rPr>
      </w:pPr>
      <w:r>
        <w:rPr>
          <w:rFonts w:ascii="Times New Roman" w:eastAsia="Times New Roman" w:hAnsi="Times New Roman"/>
          <w:b/>
          <w:bCs/>
          <w:sz w:val="24"/>
          <w:szCs w:val="24"/>
          <w:lang w:val="kk-KZ"/>
        </w:rPr>
        <w:t>Кіріспе</w:t>
      </w:r>
      <w:r w:rsidR="007F7CF4" w:rsidRPr="00B76880">
        <w:rPr>
          <w:rFonts w:ascii="Times New Roman" w:eastAsia="Times New Roman" w:hAnsi="Times New Roman"/>
          <w:sz w:val="24"/>
          <w:szCs w:val="24"/>
          <w:lang w:val="kk-KZ"/>
        </w:rPr>
        <w:br/>
      </w:r>
      <w:r w:rsidRPr="00B76880">
        <w:rPr>
          <w:rFonts w:ascii="Times New Roman" w:eastAsia="Times New Roman" w:hAnsi="Times New Roman"/>
          <w:sz w:val="24"/>
          <w:szCs w:val="24"/>
          <w:lang w:val="kk-KZ"/>
        </w:rPr>
        <w:t>Бұл ес</w:t>
      </w:r>
      <w:r>
        <w:rPr>
          <w:rFonts w:ascii="Times New Roman" w:eastAsia="Times New Roman" w:hAnsi="Times New Roman"/>
          <w:sz w:val="24"/>
          <w:szCs w:val="24"/>
          <w:lang w:val="kk-KZ"/>
        </w:rPr>
        <w:t>еп отбасылық соттардың жанынан О</w:t>
      </w:r>
      <w:r w:rsidRPr="00B76880">
        <w:rPr>
          <w:rFonts w:ascii="Times New Roman" w:eastAsia="Times New Roman" w:hAnsi="Times New Roman"/>
          <w:sz w:val="24"/>
          <w:szCs w:val="24"/>
          <w:lang w:val="kk-KZ"/>
        </w:rPr>
        <w:t>тбасын ресурстық қолдау орталықтарын құру және қолдау жөніндегі әлеуметтік жобаны іске асырудың тиімділігіне талдауды қамтиды. Талдау 2024 жылдың қаңтарынан желтоқсанына дейінгі кезеңді қамтиды және нәтижеліліктің негізгі көрсеткіштерін, анықталған мәселелерді және одан әрі дамыту бойынша ұсыныстарды қамтиды</w:t>
      </w:r>
      <w:r w:rsidR="007F7CF4" w:rsidRPr="00B76880">
        <w:rPr>
          <w:rFonts w:ascii="Times New Roman" w:eastAsia="Times New Roman" w:hAnsi="Times New Roman"/>
          <w:sz w:val="24"/>
          <w:szCs w:val="24"/>
          <w:lang w:val="kk-KZ"/>
        </w:rPr>
        <w:t>.</w:t>
      </w:r>
    </w:p>
    <w:p w14:paraId="539023A0" w14:textId="77777777" w:rsidR="00B76880" w:rsidRPr="000E74E5" w:rsidRDefault="00B76880" w:rsidP="007F7CF4">
      <w:pPr>
        <w:spacing w:after="0" w:line="240" w:lineRule="atLeast"/>
        <w:jc w:val="both"/>
        <w:rPr>
          <w:rFonts w:ascii="Times New Roman" w:eastAsia="Times New Roman" w:hAnsi="Times New Roman"/>
          <w:b/>
          <w:bCs/>
          <w:sz w:val="24"/>
          <w:szCs w:val="24"/>
          <w:lang w:val="kk-KZ"/>
        </w:rPr>
      </w:pPr>
      <w:r w:rsidRPr="000E74E5">
        <w:rPr>
          <w:rFonts w:ascii="Times New Roman" w:eastAsia="Times New Roman" w:hAnsi="Times New Roman"/>
          <w:b/>
          <w:bCs/>
          <w:sz w:val="24"/>
          <w:szCs w:val="24"/>
          <w:lang w:val="kk-KZ"/>
        </w:rPr>
        <w:t>Бағалау әдістемесі</w:t>
      </w:r>
    </w:p>
    <w:p w14:paraId="5D1CE04C" w14:textId="77777777" w:rsidR="00B76880" w:rsidRPr="000E74E5" w:rsidRDefault="00B76880" w:rsidP="00B76880">
      <w:pPr>
        <w:spacing w:after="0" w:line="240" w:lineRule="atLeast"/>
        <w:jc w:val="both"/>
        <w:rPr>
          <w:rFonts w:ascii="Times New Roman" w:eastAsia="Times New Roman" w:hAnsi="Times New Roman"/>
          <w:sz w:val="24"/>
          <w:szCs w:val="24"/>
          <w:lang w:val="kk-KZ"/>
        </w:rPr>
      </w:pPr>
      <w:r w:rsidRPr="000E74E5">
        <w:rPr>
          <w:rFonts w:ascii="Times New Roman" w:eastAsia="Times New Roman" w:hAnsi="Times New Roman"/>
          <w:sz w:val="24"/>
          <w:szCs w:val="24"/>
          <w:lang w:val="kk-KZ"/>
        </w:rPr>
        <w:t>Жобаның тиімділігін бағалау үшін келесі әдістер қолданылды:</w:t>
      </w:r>
    </w:p>
    <w:p w14:paraId="37D5AF6F" w14:textId="0EBD0726" w:rsidR="00B76880" w:rsidRPr="000E74E5" w:rsidRDefault="00B76880" w:rsidP="00B76880">
      <w:pPr>
        <w:numPr>
          <w:ilvl w:val="0"/>
          <w:numId w:val="1"/>
        </w:numPr>
        <w:spacing w:after="0" w:line="240" w:lineRule="atLeast"/>
        <w:jc w:val="both"/>
        <w:rPr>
          <w:rFonts w:ascii="Times New Roman" w:eastAsia="Times New Roman" w:hAnsi="Times New Roman"/>
          <w:sz w:val="24"/>
          <w:szCs w:val="24"/>
          <w:lang w:val="kk-KZ"/>
        </w:rPr>
      </w:pPr>
      <w:r w:rsidRPr="000E74E5">
        <w:rPr>
          <w:rFonts w:ascii="Times New Roman" w:eastAsia="Times New Roman" w:hAnsi="Times New Roman"/>
          <w:sz w:val="24"/>
          <w:szCs w:val="24"/>
          <w:lang w:val="kk-KZ"/>
        </w:rPr>
        <w:t>Сандық талдау (құрылған орталықтардың, жүргізілген консультациялардың, іс-шараларға қатысушылардың саны);</w:t>
      </w:r>
    </w:p>
    <w:p w14:paraId="1BB7F76A" w14:textId="03CFFD8D" w:rsidR="00B76880" w:rsidRPr="000E74E5" w:rsidRDefault="00B76880" w:rsidP="00B76880">
      <w:pPr>
        <w:numPr>
          <w:ilvl w:val="0"/>
          <w:numId w:val="1"/>
        </w:numPr>
        <w:spacing w:after="0" w:line="240" w:lineRule="atLeast"/>
        <w:jc w:val="both"/>
        <w:rPr>
          <w:rFonts w:ascii="Times New Roman" w:eastAsia="Times New Roman" w:hAnsi="Times New Roman"/>
          <w:sz w:val="24"/>
          <w:szCs w:val="24"/>
          <w:lang w:val="kk-KZ"/>
        </w:rPr>
      </w:pPr>
      <w:r w:rsidRPr="000E74E5">
        <w:rPr>
          <w:rFonts w:ascii="Times New Roman" w:eastAsia="Times New Roman" w:hAnsi="Times New Roman"/>
          <w:sz w:val="24"/>
          <w:szCs w:val="24"/>
          <w:lang w:val="kk-KZ"/>
        </w:rPr>
        <w:t>Сапалық талдау (қызметтерге қанағаттану деңгейі, әлеуметтік қызметтерге қолжетімділікті жақсарту);</w:t>
      </w:r>
    </w:p>
    <w:p w14:paraId="396652F0" w14:textId="7920797A" w:rsidR="007F7CF4" w:rsidRPr="000E74E5" w:rsidRDefault="00B76880" w:rsidP="00B76880">
      <w:pPr>
        <w:numPr>
          <w:ilvl w:val="0"/>
          <w:numId w:val="1"/>
        </w:numPr>
        <w:spacing w:after="0" w:line="240" w:lineRule="atLeast"/>
        <w:jc w:val="both"/>
        <w:rPr>
          <w:rFonts w:ascii="Times New Roman" w:eastAsia="Times New Roman" w:hAnsi="Times New Roman"/>
          <w:sz w:val="24"/>
          <w:szCs w:val="24"/>
          <w:lang w:val="kk-KZ"/>
        </w:rPr>
      </w:pPr>
      <w:r w:rsidRPr="000E74E5">
        <w:rPr>
          <w:rFonts w:ascii="Times New Roman" w:eastAsia="Times New Roman" w:hAnsi="Times New Roman"/>
          <w:sz w:val="24"/>
          <w:szCs w:val="24"/>
          <w:lang w:val="kk-KZ"/>
        </w:rPr>
        <w:t xml:space="preserve">БАҚ және әлеуметтік желілердегі жарияланымдарды </w:t>
      </w:r>
      <w:r>
        <w:rPr>
          <w:rFonts w:ascii="Times New Roman" w:eastAsia="Times New Roman" w:hAnsi="Times New Roman"/>
          <w:sz w:val="24"/>
          <w:szCs w:val="24"/>
          <w:lang w:val="kk-KZ"/>
        </w:rPr>
        <w:t>к</w:t>
      </w:r>
      <w:r w:rsidRPr="000E74E5">
        <w:rPr>
          <w:rFonts w:ascii="Times New Roman" w:eastAsia="Times New Roman" w:hAnsi="Times New Roman"/>
          <w:sz w:val="24"/>
          <w:szCs w:val="24"/>
          <w:lang w:val="kk-KZ"/>
        </w:rPr>
        <w:t>онтент-талдау</w:t>
      </w:r>
      <w:r w:rsidR="007F7CF4" w:rsidRPr="000E74E5">
        <w:rPr>
          <w:rFonts w:ascii="Times New Roman" w:eastAsia="Times New Roman" w:hAnsi="Times New Roman"/>
          <w:sz w:val="24"/>
          <w:szCs w:val="24"/>
          <w:lang w:val="kk-KZ"/>
        </w:rPr>
        <w:t>.</w:t>
      </w:r>
    </w:p>
    <w:p w14:paraId="54564552" w14:textId="0EA73B5A" w:rsidR="007F7CF4" w:rsidRPr="000E74E5" w:rsidRDefault="007F7CF4" w:rsidP="007F7CF4">
      <w:pPr>
        <w:spacing w:after="0" w:line="240" w:lineRule="atLeast"/>
        <w:jc w:val="both"/>
        <w:rPr>
          <w:rFonts w:ascii="Times New Roman" w:eastAsia="Times New Roman" w:hAnsi="Times New Roman"/>
          <w:sz w:val="24"/>
          <w:szCs w:val="24"/>
          <w:lang w:val="kk-KZ"/>
        </w:rPr>
      </w:pPr>
      <w:r w:rsidRPr="000E74E5">
        <w:rPr>
          <w:rFonts w:ascii="Times New Roman" w:eastAsia="Times New Roman" w:hAnsi="Times New Roman"/>
          <w:b/>
          <w:bCs/>
          <w:sz w:val="24"/>
          <w:szCs w:val="24"/>
          <w:lang w:val="kk-KZ"/>
        </w:rPr>
        <w:t xml:space="preserve"> </w:t>
      </w:r>
      <w:r w:rsidR="00B76880">
        <w:rPr>
          <w:rFonts w:ascii="Times New Roman" w:eastAsia="Times New Roman" w:hAnsi="Times New Roman"/>
          <w:b/>
          <w:bCs/>
          <w:sz w:val="24"/>
          <w:szCs w:val="24"/>
          <w:lang w:val="kk-KZ"/>
        </w:rPr>
        <w:t>Орталықтардың құрылуы және жұмыс істеуі</w:t>
      </w:r>
    </w:p>
    <w:p w14:paraId="5801415D" w14:textId="10468196" w:rsidR="00B76880" w:rsidRPr="00ED63FF" w:rsidRDefault="00B76880" w:rsidP="00B76880">
      <w:pPr>
        <w:numPr>
          <w:ilvl w:val="0"/>
          <w:numId w:val="2"/>
        </w:numPr>
        <w:spacing w:after="0" w:line="240" w:lineRule="atLeast"/>
        <w:jc w:val="both"/>
        <w:rPr>
          <w:rFonts w:ascii="Times New Roman" w:eastAsia="Times New Roman" w:hAnsi="Times New Roman"/>
          <w:sz w:val="24"/>
          <w:szCs w:val="24"/>
          <w:lang w:val="kk-KZ"/>
        </w:rPr>
      </w:pPr>
      <w:r w:rsidRPr="00ED63FF">
        <w:rPr>
          <w:rFonts w:ascii="Times New Roman" w:eastAsia="Times New Roman" w:hAnsi="Times New Roman"/>
          <w:sz w:val="24"/>
          <w:szCs w:val="24"/>
          <w:lang w:val="kk-KZ"/>
        </w:rPr>
        <w:t xml:space="preserve">Қазақстанның </w:t>
      </w:r>
      <w:r>
        <w:rPr>
          <w:rFonts w:ascii="Times New Roman" w:eastAsia="Times New Roman" w:hAnsi="Times New Roman"/>
          <w:sz w:val="24"/>
          <w:szCs w:val="24"/>
          <w:lang w:val="kk-KZ"/>
        </w:rPr>
        <w:t>әр</w:t>
      </w:r>
      <w:r w:rsidRPr="00ED63FF">
        <w:rPr>
          <w:rFonts w:ascii="Times New Roman" w:eastAsia="Times New Roman" w:hAnsi="Times New Roman"/>
          <w:sz w:val="24"/>
          <w:szCs w:val="24"/>
          <w:lang w:val="kk-KZ"/>
        </w:rPr>
        <w:t>түрлі өңірлерінде (Астана, Алматы, Шымкент, Қарағанды, Ақмола, Атырау, Ұлытау, Түркістан, Ақтөбе, Абай облыстары) 10 орталық ашылды.</w:t>
      </w:r>
    </w:p>
    <w:p w14:paraId="43356FFE" w14:textId="45000997" w:rsidR="00B76880" w:rsidRPr="00ED63FF" w:rsidRDefault="00B76880" w:rsidP="00B76880">
      <w:pPr>
        <w:numPr>
          <w:ilvl w:val="0"/>
          <w:numId w:val="2"/>
        </w:numPr>
        <w:spacing w:after="0" w:line="240" w:lineRule="atLeast"/>
        <w:jc w:val="both"/>
        <w:rPr>
          <w:rFonts w:ascii="Times New Roman" w:eastAsia="Times New Roman" w:hAnsi="Times New Roman"/>
          <w:sz w:val="24"/>
          <w:szCs w:val="24"/>
          <w:lang w:val="kk-KZ"/>
        </w:rPr>
      </w:pPr>
      <w:r w:rsidRPr="00ED63FF">
        <w:rPr>
          <w:rFonts w:ascii="Times New Roman" w:eastAsia="Times New Roman" w:hAnsi="Times New Roman"/>
          <w:sz w:val="24"/>
          <w:szCs w:val="24"/>
          <w:lang w:val="kk-KZ"/>
        </w:rPr>
        <w:t>2023 жылы ашылған 2 орталықтың жұмыс істеуіне қолдау көрсетілді.</w:t>
      </w:r>
    </w:p>
    <w:p w14:paraId="741629A1" w14:textId="272BD1D2" w:rsidR="00B76880" w:rsidRPr="00ED63FF" w:rsidRDefault="00B76880" w:rsidP="00B76880">
      <w:pPr>
        <w:numPr>
          <w:ilvl w:val="0"/>
          <w:numId w:val="2"/>
        </w:numPr>
        <w:spacing w:after="0" w:line="240" w:lineRule="atLeast"/>
        <w:jc w:val="both"/>
        <w:rPr>
          <w:rFonts w:ascii="Times New Roman" w:eastAsia="Times New Roman" w:hAnsi="Times New Roman"/>
          <w:sz w:val="24"/>
          <w:szCs w:val="24"/>
          <w:lang w:val="kk-KZ"/>
        </w:rPr>
      </w:pPr>
      <w:r w:rsidRPr="00ED63FF">
        <w:rPr>
          <w:rFonts w:ascii="Times New Roman" w:eastAsia="Times New Roman" w:hAnsi="Times New Roman"/>
          <w:sz w:val="24"/>
          <w:szCs w:val="24"/>
          <w:lang w:val="kk-KZ"/>
        </w:rPr>
        <w:lastRenderedPageBreak/>
        <w:t>Нормативтік құжаттар әзірленді және енгізілді: ережелер, бұйрықтар, консультациялық қызметтер стандарттары, есептілік нысандары.</w:t>
      </w:r>
    </w:p>
    <w:p w14:paraId="779297C1" w14:textId="12DBA269" w:rsidR="007F7CF4" w:rsidRPr="00ED63FF" w:rsidRDefault="00B76880" w:rsidP="00B76880">
      <w:pPr>
        <w:numPr>
          <w:ilvl w:val="0"/>
          <w:numId w:val="2"/>
        </w:numPr>
        <w:spacing w:after="0" w:line="240" w:lineRule="atLeast"/>
        <w:jc w:val="both"/>
        <w:rPr>
          <w:rFonts w:ascii="Times New Roman" w:eastAsia="Times New Roman" w:hAnsi="Times New Roman"/>
          <w:sz w:val="24"/>
          <w:szCs w:val="24"/>
          <w:lang w:val="kk-KZ"/>
        </w:rPr>
      </w:pPr>
      <w:r w:rsidRPr="00ED63FF">
        <w:rPr>
          <w:rFonts w:ascii="Times New Roman" w:eastAsia="Times New Roman" w:hAnsi="Times New Roman"/>
          <w:sz w:val="24"/>
          <w:szCs w:val="24"/>
          <w:lang w:val="kk-KZ"/>
        </w:rPr>
        <w:t>Мамандарды конкурстық іріктеу өткізілді: 23 заңгер, психолог, медиатор және әлеуметтік қызметкер</w:t>
      </w:r>
      <w:r w:rsidR="007F7CF4" w:rsidRPr="00ED63FF">
        <w:rPr>
          <w:rFonts w:ascii="Times New Roman" w:eastAsia="Times New Roman" w:hAnsi="Times New Roman"/>
          <w:sz w:val="24"/>
          <w:szCs w:val="24"/>
          <w:lang w:val="kk-KZ"/>
        </w:rPr>
        <w:t>.</w:t>
      </w:r>
    </w:p>
    <w:p w14:paraId="4DD4D135" w14:textId="7968F7B3" w:rsidR="007F7CF4" w:rsidRPr="00ED63FF" w:rsidRDefault="00B76880" w:rsidP="007F7CF4">
      <w:pPr>
        <w:spacing w:after="0" w:line="240" w:lineRule="atLeast"/>
        <w:jc w:val="both"/>
        <w:rPr>
          <w:rFonts w:ascii="Times New Roman" w:eastAsia="Times New Roman" w:hAnsi="Times New Roman"/>
          <w:sz w:val="24"/>
          <w:szCs w:val="24"/>
          <w:lang w:val="kk-KZ"/>
        </w:rPr>
      </w:pPr>
      <w:r>
        <w:rPr>
          <w:rFonts w:ascii="Times New Roman" w:eastAsia="Times New Roman" w:hAnsi="Times New Roman"/>
          <w:b/>
          <w:bCs/>
          <w:sz w:val="24"/>
          <w:szCs w:val="24"/>
          <w:lang w:val="kk-KZ"/>
        </w:rPr>
        <w:t>Әлеуметтік қызметтер көрсету</w:t>
      </w:r>
    </w:p>
    <w:p w14:paraId="786AAF19" w14:textId="5999E4EC" w:rsidR="007F7CF4" w:rsidRPr="00ED63FF" w:rsidRDefault="00B76880" w:rsidP="007F7CF4">
      <w:pPr>
        <w:spacing w:after="0" w:line="240" w:lineRule="atLeast"/>
        <w:jc w:val="both"/>
        <w:rPr>
          <w:rFonts w:ascii="Times New Roman" w:eastAsia="Times New Roman" w:hAnsi="Times New Roman"/>
          <w:b/>
          <w:bCs/>
          <w:color w:val="002060"/>
          <w:sz w:val="24"/>
          <w:szCs w:val="24"/>
          <w:lang w:val="kk-KZ"/>
        </w:rPr>
      </w:pPr>
      <w:r>
        <w:rPr>
          <w:rFonts w:ascii="Times New Roman" w:eastAsia="Times New Roman" w:hAnsi="Times New Roman"/>
          <w:b/>
          <w:bCs/>
          <w:color w:val="002060"/>
          <w:sz w:val="24"/>
          <w:szCs w:val="24"/>
          <w:lang w:val="kk-KZ"/>
        </w:rPr>
        <w:t>Жоспар</w:t>
      </w:r>
      <w:r w:rsidR="007F7CF4" w:rsidRPr="007F7CF4">
        <w:rPr>
          <w:rFonts w:ascii="Times New Roman" w:eastAsia="Times New Roman" w:hAnsi="Times New Roman"/>
          <w:b/>
          <w:bCs/>
          <w:color w:val="002060"/>
          <w:sz w:val="24"/>
          <w:szCs w:val="24"/>
          <w:lang w:val="kk-KZ"/>
        </w:rPr>
        <w:t xml:space="preserve">: </w:t>
      </w:r>
      <w:r w:rsidR="007F7CF4" w:rsidRPr="00ED63FF">
        <w:rPr>
          <w:rFonts w:ascii="Times New Roman" w:eastAsia="Times New Roman" w:hAnsi="Times New Roman"/>
          <w:b/>
          <w:bCs/>
          <w:color w:val="002060"/>
          <w:sz w:val="24"/>
          <w:szCs w:val="24"/>
          <w:lang w:val="kk-KZ"/>
        </w:rPr>
        <w:t>К</w:t>
      </w:r>
      <w:r w:rsidRPr="00ED63FF">
        <w:rPr>
          <w:rFonts w:ascii="Times New Roman" w:eastAsia="Times New Roman" w:hAnsi="Times New Roman"/>
          <w:b/>
          <w:bCs/>
          <w:color w:val="002060"/>
          <w:sz w:val="24"/>
          <w:szCs w:val="24"/>
          <w:lang w:val="kk-KZ"/>
        </w:rPr>
        <w:t>онсультаци</w:t>
      </w:r>
      <w:r>
        <w:rPr>
          <w:rFonts w:ascii="Times New Roman" w:eastAsia="Times New Roman" w:hAnsi="Times New Roman"/>
          <w:b/>
          <w:bCs/>
          <w:color w:val="002060"/>
          <w:sz w:val="24"/>
          <w:szCs w:val="24"/>
          <w:lang w:val="kk-KZ"/>
        </w:rPr>
        <w:t>я алған отбасылық жұптар саны</w:t>
      </w:r>
      <w:r w:rsidR="007F7CF4" w:rsidRPr="00ED63FF">
        <w:rPr>
          <w:rFonts w:ascii="Times New Roman" w:eastAsia="Times New Roman" w:hAnsi="Times New Roman"/>
          <w:b/>
          <w:bCs/>
          <w:color w:val="002060"/>
          <w:sz w:val="24"/>
          <w:szCs w:val="24"/>
          <w:lang w:val="kk-KZ"/>
        </w:rPr>
        <w:t xml:space="preserve">: </w:t>
      </w:r>
      <w:r>
        <w:rPr>
          <w:rFonts w:ascii="Times New Roman" w:eastAsia="Times New Roman" w:hAnsi="Times New Roman"/>
          <w:b/>
          <w:bCs/>
          <w:color w:val="002060"/>
          <w:sz w:val="24"/>
          <w:szCs w:val="24"/>
          <w:lang w:val="kk-KZ"/>
        </w:rPr>
        <w:t xml:space="preserve">әрбір Орталықта </w:t>
      </w:r>
      <w:r w:rsidR="007F7CF4" w:rsidRPr="00ED63FF">
        <w:rPr>
          <w:rFonts w:ascii="Times New Roman" w:eastAsia="Times New Roman" w:hAnsi="Times New Roman"/>
          <w:b/>
          <w:bCs/>
          <w:color w:val="002060"/>
          <w:sz w:val="24"/>
          <w:szCs w:val="24"/>
          <w:lang w:val="kk-KZ"/>
        </w:rPr>
        <w:t xml:space="preserve">200 </w:t>
      </w:r>
      <w:r>
        <w:rPr>
          <w:rFonts w:ascii="Times New Roman" w:eastAsia="Times New Roman" w:hAnsi="Times New Roman"/>
          <w:b/>
          <w:bCs/>
          <w:color w:val="002060"/>
          <w:sz w:val="24"/>
          <w:szCs w:val="24"/>
          <w:lang w:val="kk-KZ"/>
        </w:rPr>
        <w:t xml:space="preserve">жұп </w:t>
      </w:r>
      <w:r w:rsidR="007F7CF4" w:rsidRPr="00ED63FF">
        <w:rPr>
          <w:rFonts w:ascii="Times New Roman" w:eastAsia="Times New Roman" w:hAnsi="Times New Roman"/>
          <w:b/>
          <w:bCs/>
          <w:color w:val="002060"/>
          <w:sz w:val="24"/>
          <w:szCs w:val="24"/>
          <w:lang w:val="kk-KZ"/>
        </w:rPr>
        <w:t xml:space="preserve">  (≈2000 </w:t>
      </w:r>
      <w:r>
        <w:rPr>
          <w:rFonts w:ascii="Times New Roman" w:eastAsia="Times New Roman" w:hAnsi="Times New Roman"/>
          <w:b/>
          <w:bCs/>
          <w:color w:val="002060"/>
          <w:sz w:val="24"/>
          <w:szCs w:val="24"/>
          <w:lang w:val="kk-KZ"/>
        </w:rPr>
        <w:t>адам</w:t>
      </w:r>
      <w:r w:rsidR="007F7CF4" w:rsidRPr="00ED63FF">
        <w:rPr>
          <w:rFonts w:ascii="Times New Roman" w:eastAsia="Times New Roman" w:hAnsi="Times New Roman"/>
          <w:b/>
          <w:bCs/>
          <w:color w:val="002060"/>
          <w:sz w:val="24"/>
          <w:szCs w:val="24"/>
          <w:lang w:val="kk-KZ"/>
        </w:rPr>
        <w:t>).</w:t>
      </w:r>
    </w:p>
    <w:p w14:paraId="2FCC51E9" w14:textId="3E7B4BD9" w:rsidR="007F7CF4" w:rsidRPr="007F7CF4" w:rsidRDefault="00B76880" w:rsidP="007F7CF4">
      <w:pPr>
        <w:spacing w:after="0" w:line="240" w:lineRule="atLeast"/>
        <w:jc w:val="both"/>
        <w:rPr>
          <w:rFonts w:ascii="Times New Roman" w:eastAsia="Times New Roman" w:hAnsi="Times New Roman"/>
          <w:b/>
          <w:bCs/>
          <w:color w:val="002060"/>
          <w:sz w:val="24"/>
          <w:szCs w:val="24"/>
        </w:rPr>
      </w:pPr>
      <w:r>
        <w:rPr>
          <w:rFonts w:ascii="Times New Roman" w:eastAsia="Times New Roman" w:hAnsi="Times New Roman"/>
          <w:b/>
          <w:bCs/>
          <w:color w:val="002060"/>
          <w:sz w:val="24"/>
          <w:szCs w:val="24"/>
          <w:lang w:val="kk-KZ"/>
        </w:rPr>
        <w:t>Жоспар</w:t>
      </w:r>
      <w:r w:rsidR="007F7CF4" w:rsidRPr="007F7CF4">
        <w:rPr>
          <w:rFonts w:ascii="Times New Roman" w:eastAsia="Times New Roman" w:hAnsi="Times New Roman"/>
          <w:b/>
          <w:bCs/>
          <w:color w:val="002060"/>
          <w:sz w:val="24"/>
          <w:szCs w:val="24"/>
          <w:lang w:val="kk-KZ"/>
        </w:rPr>
        <w:t xml:space="preserve">: </w:t>
      </w:r>
      <w:r>
        <w:rPr>
          <w:rFonts w:ascii="Times New Roman" w:eastAsia="Times New Roman" w:hAnsi="Times New Roman"/>
          <w:b/>
          <w:bCs/>
          <w:color w:val="002060"/>
          <w:sz w:val="24"/>
          <w:szCs w:val="24"/>
          <w:lang w:val="kk-KZ"/>
        </w:rPr>
        <w:t xml:space="preserve">Заңгерлік және </w:t>
      </w:r>
      <w:r w:rsidR="007F7CF4" w:rsidRPr="007F7CF4">
        <w:rPr>
          <w:rFonts w:ascii="Times New Roman" w:eastAsia="Times New Roman" w:hAnsi="Times New Roman"/>
          <w:b/>
          <w:bCs/>
          <w:color w:val="002060"/>
          <w:sz w:val="24"/>
          <w:szCs w:val="24"/>
        </w:rPr>
        <w:t>психологи</w:t>
      </w:r>
      <w:r>
        <w:rPr>
          <w:rFonts w:ascii="Times New Roman" w:eastAsia="Times New Roman" w:hAnsi="Times New Roman"/>
          <w:b/>
          <w:bCs/>
          <w:color w:val="002060"/>
          <w:sz w:val="24"/>
          <w:szCs w:val="24"/>
          <w:lang w:val="kk-KZ"/>
        </w:rPr>
        <w:t>ялық</w:t>
      </w:r>
      <w:r w:rsidR="007F7CF4" w:rsidRPr="007F7CF4">
        <w:rPr>
          <w:rFonts w:ascii="Times New Roman" w:eastAsia="Times New Roman" w:hAnsi="Times New Roman"/>
          <w:b/>
          <w:bCs/>
          <w:color w:val="002060"/>
          <w:sz w:val="24"/>
          <w:szCs w:val="24"/>
        </w:rPr>
        <w:t xml:space="preserve"> консультаци</w:t>
      </w:r>
      <w:r>
        <w:rPr>
          <w:rFonts w:ascii="Times New Roman" w:eastAsia="Times New Roman" w:hAnsi="Times New Roman"/>
          <w:b/>
          <w:bCs/>
          <w:color w:val="002060"/>
          <w:sz w:val="24"/>
          <w:szCs w:val="24"/>
          <w:lang w:val="kk-KZ"/>
        </w:rPr>
        <w:t>ялар саны</w:t>
      </w:r>
      <w:r w:rsidR="007F7CF4" w:rsidRPr="007F7CF4">
        <w:rPr>
          <w:rFonts w:ascii="Times New Roman" w:eastAsia="Times New Roman" w:hAnsi="Times New Roman"/>
          <w:b/>
          <w:bCs/>
          <w:color w:val="002060"/>
          <w:sz w:val="24"/>
          <w:szCs w:val="24"/>
        </w:rPr>
        <w:t>: 2000</w:t>
      </w:r>
      <w:r>
        <w:rPr>
          <w:rFonts w:ascii="Times New Roman" w:eastAsia="Times New Roman" w:hAnsi="Times New Roman"/>
          <w:b/>
          <w:bCs/>
          <w:color w:val="002060"/>
          <w:sz w:val="24"/>
          <w:szCs w:val="24"/>
          <w:lang w:val="kk-KZ"/>
        </w:rPr>
        <w:t>-нан астам</w:t>
      </w:r>
      <w:r>
        <w:rPr>
          <w:rFonts w:ascii="Times New Roman" w:eastAsia="Times New Roman" w:hAnsi="Times New Roman"/>
          <w:b/>
          <w:bCs/>
          <w:color w:val="002060"/>
          <w:sz w:val="24"/>
          <w:szCs w:val="24"/>
        </w:rPr>
        <w:t xml:space="preserve"> консультаци</w:t>
      </w:r>
      <w:r>
        <w:rPr>
          <w:rFonts w:ascii="Times New Roman" w:eastAsia="Times New Roman" w:hAnsi="Times New Roman"/>
          <w:b/>
          <w:bCs/>
          <w:color w:val="002060"/>
          <w:sz w:val="24"/>
          <w:szCs w:val="24"/>
          <w:lang w:val="kk-KZ"/>
        </w:rPr>
        <w:t>я</w:t>
      </w:r>
      <w:r w:rsidR="007F7CF4" w:rsidRPr="007F7CF4">
        <w:rPr>
          <w:rFonts w:ascii="Times New Roman" w:eastAsia="Times New Roman" w:hAnsi="Times New Roman"/>
          <w:b/>
          <w:bCs/>
          <w:color w:val="002060"/>
          <w:sz w:val="24"/>
          <w:szCs w:val="24"/>
        </w:rPr>
        <w:t>.</w:t>
      </w:r>
    </w:p>
    <w:p w14:paraId="3C752D9A" w14:textId="5CF03A7B" w:rsidR="001247B1" w:rsidRPr="001247B1" w:rsidRDefault="001247B1" w:rsidP="001247B1">
      <w:pPr>
        <w:spacing w:after="0" w:line="240" w:lineRule="atLeast"/>
        <w:ind w:firstLine="357"/>
        <w:jc w:val="both"/>
        <w:rPr>
          <w:rFonts w:ascii="Times New Roman" w:eastAsia="Times New Roman" w:hAnsi="Times New Roman"/>
          <w:sz w:val="24"/>
          <w:szCs w:val="24"/>
        </w:rPr>
      </w:pPr>
      <w:r>
        <w:rPr>
          <w:rFonts w:ascii="Times New Roman" w:eastAsia="Times New Roman" w:hAnsi="Times New Roman"/>
          <w:sz w:val="24"/>
          <w:szCs w:val="24"/>
        </w:rPr>
        <w:t xml:space="preserve">Жобаны іске асыру шеңберінде </w:t>
      </w:r>
      <w:r>
        <w:rPr>
          <w:rFonts w:ascii="Times New Roman" w:eastAsia="Times New Roman" w:hAnsi="Times New Roman"/>
          <w:sz w:val="24"/>
          <w:szCs w:val="24"/>
          <w:lang w:val="kk-KZ"/>
        </w:rPr>
        <w:t>О</w:t>
      </w:r>
      <w:r w:rsidRPr="001247B1">
        <w:rPr>
          <w:rFonts w:ascii="Times New Roman" w:eastAsia="Times New Roman" w:hAnsi="Times New Roman"/>
          <w:sz w:val="24"/>
          <w:szCs w:val="24"/>
        </w:rPr>
        <w:t>тбасын ресурстық қолдау орталықтарына жүгінген отбасыларға кешенді әлеуметтік көмек көрсету бойынша жұмыс ұйымдастырылды. Есепті кезеңде мамандар ерлі-зайыптылармен кеңесіп, құқықтық, психологиялық және әлеуметтік қолдау көрсетті.</w:t>
      </w:r>
    </w:p>
    <w:p w14:paraId="76633FF6" w14:textId="2D35487A" w:rsidR="001247B1" w:rsidRPr="001247B1" w:rsidRDefault="001247B1" w:rsidP="001247B1">
      <w:pPr>
        <w:spacing w:after="0" w:line="240" w:lineRule="atLeast"/>
        <w:ind w:firstLine="357"/>
        <w:jc w:val="both"/>
        <w:rPr>
          <w:rFonts w:ascii="Times New Roman" w:eastAsia="Times New Roman" w:hAnsi="Times New Roman"/>
          <w:sz w:val="24"/>
          <w:szCs w:val="24"/>
        </w:rPr>
      </w:pPr>
      <w:r w:rsidRPr="001247B1">
        <w:rPr>
          <w:rFonts w:ascii="Times New Roman" w:eastAsia="Times New Roman" w:hAnsi="Times New Roman"/>
          <w:sz w:val="24"/>
          <w:szCs w:val="24"/>
        </w:rPr>
        <w:t>Консультациялардың ең көп саны Астанада өткізілді, онда есепті кезеңде 1 206 отбасылық жұпты қамтыған 2 718 консультация тіркелді. Алматыда осындай көрсеткіш 57 жұп үшін 186 консультацияны, Шымкентте – 353 жұп үшін 915 консультацияны, ал Қарағандыда – 619 жұп үшін 1 378 консультаци</w:t>
      </w:r>
      <w:r>
        <w:rPr>
          <w:rFonts w:ascii="Times New Roman" w:eastAsia="Times New Roman" w:hAnsi="Times New Roman"/>
          <w:sz w:val="24"/>
          <w:szCs w:val="24"/>
        </w:rPr>
        <w:t>яны құрады. Көкшетау мен Атырау</w:t>
      </w:r>
      <w:r>
        <w:rPr>
          <w:rFonts w:ascii="Times New Roman" w:eastAsia="Times New Roman" w:hAnsi="Times New Roman"/>
          <w:sz w:val="24"/>
          <w:szCs w:val="24"/>
          <w:lang w:val="kk-KZ"/>
        </w:rPr>
        <w:t xml:space="preserve">дың </w:t>
      </w:r>
      <w:r w:rsidRPr="001247B1">
        <w:rPr>
          <w:rFonts w:ascii="Times New Roman" w:eastAsia="Times New Roman" w:hAnsi="Times New Roman"/>
          <w:sz w:val="24"/>
          <w:szCs w:val="24"/>
        </w:rPr>
        <w:t>да жобаға айтарлықтай тартылғанын көрсетті: Көкшетауда 669 жұп үшін 1 609 консультация, ал Атырауда 568 жұп үшін 1 778 консультация өткізілді.</w:t>
      </w:r>
      <w:r w:rsidR="00BB1F87">
        <w:rPr>
          <w:rFonts w:ascii="Times New Roman" w:eastAsia="Times New Roman" w:hAnsi="Times New Roman"/>
          <w:sz w:val="24"/>
          <w:szCs w:val="24"/>
        </w:rPr>
        <w:t xml:space="preserve"> Басқа өңірлерде белсенділік әр</w:t>
      </w:r>
      <w:r w:rsidRPr="001247B1">
        <w:rPr>
          <w:rFonts w:ascii="Times New Roman" w:eastAsia="Times New Roman" w:hAnsi="Times New Roman"/>
          <w:sz w:val="24"/>
          <w:szCs w:val="24"/>
        </w:rPr>
        <w:t>түрлі болды: Ақтөбеде 93 жұп үшін 217 консультация тіркелді, Семейде – 40 жұп үшін 83 консультация, Түркістанда орталықтың нақты ашылуы желтоқсан айында ғана өтті, осы кезеңде Түркістан облысында психолог 32 консультация өткізіп, отбасыларға 9 зерттеу жүргізді.</w:t>
      </w:r>
    </w:p>
    <w:p w14:paraId="5899CA75" w14:textId="31388087" w:rsidR="001247B1" w:rsidRPr="001247B1" w:rsidRDefault="001247B1" w:rsidP="001247B1">
      <w:pPr>
        <w:spacing w:after="0" w:line="240" w:lineRule="atLeast"/>
        <w:ind w:firstLine="357"/>
        <w:jc w:val="both"/>
        <w:rPr>
          <w:rFonts w:ascii="Times New Roman" w:eastAsia="Times New Roman" w:hAnsi="Times New Roman"/>
          <w:sz w:val="24"/>
          <w:szCs w:val="24"/>
        </w:rPr>
      </w:pPr>
      <w:r w:rsidRPr="001247B1">
        <w:rPr>
          <w:rFonts w:ascii="Times New Roman" w:eastAsia="Times New Roman" w:hAnsi="Times New Roman"/>
          <w:sz w:val="24"/>
          <w:szCs w:val="24"/>
        </w:rPr>
        <w:t>Ұлытау облысындағы</w:t>
      </w:r>
      <w:r>
        <w:rPr>
          <w:rFonts w:ascii="Times New Roman" w:eastAsia="Times New Roman" w:hAnsi="Times New Roman"/>
          <w:sz w:val="24"/>
          <w:szCs w:val="24"/>
        </w:rPr>
        <w:t xml:space="preserve"> </w:t>
      </w:r>
      <w:r>
        <w:rPr>
          <w:rFonts w:ascii="Times New Roman" w:eastAsia="Times New Roman" w:hAnsi="Times New Roman"/>
          <w:sz w:val="24"/>
          <w:szCs w:val="24"/>
          <w:lang w:val="kk-KZ"/>
        </w:rPr>
        <w:t>О</w:t>
      </w:r>
      <w:r w:rsidRPr="001247B1">
        <w:rPr>
          <w:rFonts w:ascii="Times New Roman" w:eastAsia="Times New Roman" w:hAnsi="Times New Roman"/>
          <w:sz w:val="24"/>
          <w:szCs w:val="24"/>
        </w:rPr>
        <w:t xml:space="preserve">тбасын ресурстық қолдау орталығының қызметін ұйымдастыру бөлігінде психолог лауазымына кандидаттардың, психологтар, медиаторлар мамандарына </w:t>
      </w:r>
      <w:r>
        <w:rPr>
          <w:rFonts w:ascii="Times New Roman" w:eastAsia="Times New Roman" w:hAnsi="Times New Roman"/>
          <w:sz w:val="24"/>
          <w:szCs w:val="24"/>
          <w:lang w:val="kk-KZ"/>
        </w:rPr>
        <w:t>к</w:t>
      </w:r>
      <w:r w:rsidRPr="001247B1">
        <w:rPr>
          <w:rFonts w:ascii="Times New Roman" w:eastAsia="Times New Roman" w:hAnsi="Times New Roman"/>
          <w:sz w:val="24"/>
          <w:szCs w:val="24"/>
        </w:rPr>
        <w:t xml:space="preserve">адрлық </w:t>
      </w:r>
      <w:r w:rsidR="00BB1F87">
        <w:rPr>
          <w:rFonts w:ascii="Times New Roman" w:eastAsia="Times New Roman" w:hAnsi="Times New Roman"/>
          <w:sz w:val="24"/>
          <w:szCs w:val="24"/>
          <w:lang w:val="kk-KZ"/>
        </w:rPr>
        <w:t>«тапшылық»</w:t>
      </w:r>
      <w:r w:rsidRPr="001247B1">
        <w:rPr>
          <w:rFonts w:ascii="Times New Roman" w:eastAsia="Times New Roman" w:hAnsi="Times New Roman"/>
          <w:sz w:val="24"/>
          <w:szCs w:val="24"/>
        </w:rPr>
        <w:t xml:space="preserve"> байқалады.</w:t>
      </w:r>
    </w:p>
    <w:p w14:paraId="1EF8E1B8" w14:textId="30C7F3B6" w:rsidR="001247B1" w:rsidRPr="001247B1" w:rsidRDefault="00BB1F87" w:rsidP="001247B1">
      <w:pPr>
        <w:spacing w:after="0" w:line="240" w:lineRule="atLeast"/>
        <w:ind w:firstLine="357"/>
        <w:jc w:val="both"/>
        <w:rPr>
          <w:rFonts w:ascii="Times New Roman" w:eastAsia="Times New Roman" w:hAnsi="Times New Roman"/>
          <w:sz w:val="24"/>
          <w:szCs w:val="24"/>
        </w:rPr>
      </w:pPr>
      <w:r>
        <w:rPr>
          <w:rFonts w:ascii="Times New Roman" w:eastAsia="Times New Roman" w:hAnsi="Times New Roman"/>
          <w:sz w:val="24"/>
          <w:szCs w:val="24"/>
          <w:lang w:val="kk-KZ"/>
        </w:rPr>
        <w:t>«Право»</w:t>
      </w:r>
      <w:r>
        <w:rPr>
          <w:rFonts w:ascii="Times New Roman" w:eastAsia="Times New Roman" w:hAnsi="Times New Roman"/>
          <w:sz w:val="24"/>
          <w:szCs w:val="24"/>
        </w:rPr>
        <w:t xml:space="preserve"> ҚҚ тұрақты негізде апта сайын </w:t>
      </w:r>
      <w:r>
        <w:rPr>
          <w:rFonts w:ascii="Times New Roman" w:eastAsia="Times New Roman" w:hAnsi="Times New Roman"/>
          <w:sz w:val="24"/>
          <w:szCs w:val="24"/>
          <w:lang w:val="kk-KZ"/>
        </w:rPr>
        <w:t>Е</w:t>
      </w:r>
      <w:r w:rsidR="001247B1" w:rsidRPr="001247B1">
        <w:rPr>
          <w:rFonts w:ascii="Times New Roman" w:eastAsia="Times New Roman" w:hAnsi="Times New Roman"/>
          <w:sz w:val="24"/>
          <w:szCs w:val="24"/>
        </w:rPr>
        <w:t xml:space="preserve">ңбек, </w:t>
      </w:r>
      <w:r>
        <w:rPr>
          <w:rFonts w:ascii="Times New Roman" w:eastAsia="Times New Roman" w:hAnsi="Times New Roman"/>
          <w:sz w:val="24"/>
          <w:szCs w:val="24"/>
          <w:lang w:val="kk-KZ"/>
        </w:rPr>
        <w:t>«</w:t>
      </w:r>
      <w:r w:rsidR="001247B1" w:rsidRPr="001247B1">
        <w:rPr>
          <w:rFonts w:ascii="Times New Roman" w:eastAsia="Times New Roman" w:hAnsi="Times New Roman"/>
          <w:sz w:val="24"/>
          <w:szCs w:val="24"/>
        </w:rPr>
        <w:t>Жезқазған</w:t>
      </w:r>
      <w:r w:rsidRPr="001247B1">
        <w:rPr>
          <w:rFonts w:ascii="Times New Roman" w:eastAsia="Times New Roman" w:hAnsi="Times New Roman"/>
          <w:sz w:val="24"/>
          <w:szCs w:val="24"/>
        </w:rPr>
        <w:t>, Сәтбаев</w:t>
      </w:r>
      <w:r w:rsidR="001247B1" w:rsidRPr="001247B1">
        <w:rPr>
          <w:rFonts w:ascii="Times New Roman" w:eastAsia="Times New Roman" w:hAnsi="Times New Roman"/>
          <w:sz w:val="24"/>
          <w:szCs w:val="24"/>
        </w:rPr>
        <w:t xml:space="preserve"> </w:t>
      </w:r>
      <w:r>
        <w:rPr>
          <w:rFonts w:ascii="Times New Roman" w:eastAsia="Times New Roman" w:hAnsi="Times New Roman"/>
          <w:sz w:val="24"/>
          <w:szCs w:val="24"/>
        </w:rPr>
        <w:t xml:space="preserve">қаласының </w:t>
      </w:r>
      <w:r>
        <w:rPr>
          <w:rFonts w:ascii="Times New Roman" w:eastAsia="Times New Roman" w:hAnsi="Times New Roman"/>
          <w:sz w:val="24"/>
          <w:szCs w:val="24"/>
          <w:lang w:val="kk-KZ"/>
        </w:rPr>
        <w:t>М</w:t>
      </w:r>
      <w:r w:rsidR="001247B1" w:rsidRPr="001247B1">
        <w:rPr>
          <w:rFonts w:ascii="Times New Roman" w:eastAsia="Times New Roman" w:hAnsi="Times New Roman"/>
          <w:sz w:val="24"/>
          <w:szCs w:val="24"/>
        </w:rPr>
        <w:t>ансап орталығы</w:t>
      </w:r>
      <w:r>
        <w:rPr>
          <w:rFonts w:ascii="Times New Roman" w:eastAsia="Times New Roman" w:hAnsi="Times New Roman"/>
          <w:sz w:val="24"/>
          <w:szCs w:val="24"/>
          <w:lang w:val="kk-KZ"/>
        </w:rPr>
        <w:t>»</w:t>
      </w:r>
      <w:r>
        <w:rPr>
          <w:rFonts w:ascii="Times New Roman" w:eastAsia="Times New Roman" w:hAnsi="Times New Roman"/>
          <w:sz w:val="24"/>
          <w:szCs w:val="24"/>
        </w:rPr>
        <w:t xml:space="preserve"> ММ сайттарында</w:t>
      </w:r>
      <w:r>
        <w:rPr>
          <w:rFonts w:ascii="Times New Roman" w:eastAsia="Times New Roman" w:hAnsi="Times New Roman"/>
          <w:sz w:val="24"/>
          <w:szCs w:val="24"/>
          <w:lang w:val="kk-KZ"/>
        </w:rPr>
        <w:t xml:space="preserve"> </w:t>
      </w:r>
      <w:r w:rsidR="001247B1" w:rsidRPr="001247B1">
        <w:rPr>
          <w:rFonts w:ascii="Times New Roman" w:eastAsia="Times New Roman" w:hAnsi="Times New Roman"/>
          <w:sz w:val="24"/>
          <w:szCs w:val="24"/>
        </w:rPr>
        <w:t>психолог пен медиатордың бос лауазымы туралы хаба</w:t>
      </w:r>
      <w:r>
        <w:rPr>
          <w:rFonts w:ascii="Times New Roman" w:eastAsia="Times New Roman" w:hAnsi="Times New Roman"/>
          <w:sz w:val="24"/>
          <w:szCs w:val="24"/>
        </w:rPr>
        <w:t>рландырулар жарияла</w:t>
      </w:r>
      <w:r w:rsidR="00F34549">
        <w:rPr>
          <w:rFonts w:ascii="Times New Roman" w:eastAsia="Times New Roman" w:hAnsi="Times New Roman"/>
          <w:sz w:val="24"/>
          <w:szCs w:val="24"/>
          <w:lang w:val="kk-KZ"/>
        </w:rPr>
        <w:t>уда</w:t>
      </w:r>
      <w:r>
        <w:rPr>
          <w:rFonts w:ascii="Times New Roman" w:eastAsia="Times New Roman" w:hAnsi="Times New Roman"/>
          <w:sz w:val="24"/>
          <w:szCs w:val="24"/>
        </w:rPr>
        <w:t>, алайда</w:t>
      </w:r>
      <w:r w:rsidR="001247B1" w:rsidRPr="001247B1">
        <w:rPr>
          <w:rFonts w:ascii="Times New Roman" w:eastAsia="Times New Roman" w:hAnsi="Times New Roman"/>
          <w:sz w:val="24"/>
          <w:szCs w:val="24"/>
        </w:rPr>
        <w:t xml:space="preserve"> басқа өңірлер</w:t>
      </w:r>
      <w:r w:rsidR="00F34549">
        <w:rPr>
          <w:rFonts w:ascii="Times New Roman" w:eastAsia="Times New Roman" w:hAnsi="Times New Roman"/>
          <w:sz w:val="24"/>
          <w:szCs w:val="24"/>
          <w:lang w:val="kk-KZ"/>
        </w:rPr>
        <w:t>мен салыстырғанда, олар қаралмайды</w:t>
      </w:r>
      <w:r w:rsidR="001247B1" w:rsidRPr="001247B1">
        <w:rPr>
          <w:rFonts w:ascii="Times New Roman" w:eastAsia="Times New Roman" w:hAnsi="Times New Roman"/>
          <w:sz w:val="24"/>
          <w:szCs w:val="24"/>
        </w:rPr>
        <w:t xml:space="preserve">. </w:t>
      </w:r>
    </w:p>
    <w:p w14:paraId="4CF802F2" w14:textId="5A4D1557" w:rsidR="001247B1" w:rsidRPr="001247B1" w:rsidRDefault="00F34549" w:rsidP="001247B1">
      <w:pPr>
        <w:spacing w:after="0" w:line="240" w:lineRule="atLeast"/>
        <w:ind w:firstLine="357"/>
        <w:jc w:val="both"/>
        <w:rPr>
          <w:rFonts w:ascii="Times New Roman" w:eastAsia="Times New Roman" w:hAnsi="Times New Roman"/>
          <w:sz w:val="24"/>
          <w:szCs w:val="24"/>
        </w:rPr>
      </w:pPr>
      <w:r>
        <w:rPr>
          <w:rFonts w:ascii="Times New Roman" w:eastAsia="Times New Roman" w:hAnsi="Times New Roman"/>
          <w:sz w:val="24"/>
          <w:szCs w:val="24"/>
          <w:lang w:val="kk-KZ"/>
        </w:rPr>
        <w:t>Тіпті п</w:t>
      </w:r>
      <w:r w:rsidR="001247B1" w:rsidRPr="001247B1">
        <w:rPr>
          <w:rFonts w:ascii="Times New Roman" w:eastAsia="Times New Roman" w:hAnsi="Times New Roman"/>
          <w:sz w:val="24"/>
          <w:szCs w:val="24"/>
        </w:rPr>
        <w:t>сихолог</w:t>
      </w:r>
      <w:r w:rsidR="00BB1F87">
        <w:rPr>
          <w:rFonts w:ascii="Times New Roman" w:eastAsia="Times New Roman" w:hAnsi="Times New Roman"/>
          <w:sz w:val="24"/>
          <w:szCs w:val="24"/>
        </w:rPr>
        <w:t xml:space="preserve"> жалақысын</w:t>
      </w:r>
      <w:r w:rsidR="00BB1F87">
        <w:rPr>
          <w:rFonts w:ascii="Times New Roman" w:eastAsia="Times New Roman" w:hAnsi="Times New Roman"/>
          <w:sz w:val="24"/>
          <w:szCs w:val="24"/>
          <w:lang w:val="kk-KZ"/>
        </w:rPr>
        <w:t xml:space="preserve"> көтеру де</w:t>
      </w:r>
      <w:r w:rsidR="001247B1" w:rsidRPr="001247B1">
        <w:rPr>
          <w:rFonts w:ascii="Times New Roman" w:eastAsia="Times New Roman" w:hAnsi="Times New Roman"/>
          <w:sz w:val="24"/>
          <w:szCs w:val="24"/>
        </w:rPr>
        <w:t xml:space="preserve"> жағдайды өзгерткен жоқ. Өңір бойынша проблеманы зерделеу Ұлытауда тұрғын үйдің болмауына, мансаптық ж</w:t>
      </w:r>
      <w:r w:rsidR="00070DA4">
        <w:rPr>
          <w:rFonts w:ascii="Times New Roman" w:eastAsia="Times New Roman" w:hAnsi="Times New Roman"/>
          <w:sz w:val="24"/>
          <w:szCs w:val="24"/>
        </w:rPr>
        <w:t>әне рухани өсу перспективалары</w:t>
      </w:r>
      <w:r w:rsidR="00070DA4">
        <w:rPr>
          <w:rFonts w:ascii="Times New Roman" w:eastAsia="Times New Roman" w:hAnsi="Times New Roman"/>
          <w:sz w:val="24"/>
          <w:szCs w:val="24"/>
          <w:lang w:val="kk-KZ"/>
        </w:rPr>
        <w:t>ның</w:t>
      </w:r>
      <w:r w:rsidR="001247B1" w:rsidRPr="001247B1">
        <w:rPr>
          <w:rFonts w:ascii="Times New Roman" w:eastAsia="Times New Roman" w:hAnsi="Times New Roman"/>
          <w:sz w:val="24"/>
          <w:szCs w:val="24"/>
        </w:rPr>
        <w:t xml:space="preserve">, сондай-ақ балалардың лайықты қосымша қызметтер алу мүмкіндігінің болмауына байланысты жоғары оқу орындарында оқуды аяқтағаннан кейін жастардың </w:t>
      </w:r>
      <w:r w:rsidR="00070DA4" w:rsidRPr="001247B1">
        <w:rPr>
          <w:rFonts w:ascii="Times New Roman" w:eastAsia="Times New Roman" w:hAnsi="Times New Roman"/>
          <w:sz w:val="24"/>
          <w:szCs w:val="24"/>
        </w:rPr>
        <w:t>Қарағанды, Астана, Алматы қалаларын</w:t>
      </w:r>
      <w:r w:rsidR="00070DA4">
        <w:rPr>
          <w:rFonts w:ascii="Times New Roman" w:eastAsia="Times New Roman" w:hAnsi="Times New Roman"/>
          <w:sz w:val="24"/>
          <w:szCs w:val="24"/>
          <w:lang w:val="kk-KZ"/>
        </w:rPr>
        <w:t>а</w:t>
      </w:r>
      <w:r w:rsidR="00070DA4" w:rsidRPr="001247B1">
        <w:rPr>
          <w:rFonts w:ascii="Times New Roman" w:eastAsia="Times New Roman" w:hAnsi="Times New Roman"/>
          <w:sz w:val="24"/>
          <w:szCs w:val="24"/>
        </w:rPr>
        <w:t xml:space="preserve"> </w:t>
      </w:r>
      <w:r w:rsidR="001247B1" w:rsidRPr="001247B1">
        <w:rPr>
          <w:rFonts w:ascii="Times New Roman" w:eastAsia="Times New Roman" w:hAnsi="Times New Roman"/>
          <w:sz w:val="24"/>
          <w:szCs w:val="24"/>
        </w:rPr>
        <w:t>кетуін анықтады.</w:t>
      </w:r>
    </w:p>
    <w:p w14:paraId="1DB5CB31" w14:textId="3B31FE8C" w:rsidR="001247B1" w:rsidRDefault="001247B1" w:rsidP="001247B1">
      <w:pPr>
        <w:spacing w:after="0" w:line="240" w:lineRule="atLeast"/>
        <w:ind w:firstLine="357"/>
        <w:jc w:val="both"/>
        <w:rPr>
          <w:rFonts w:ascii="Times New Roman" w:eastAsia="Times New Roman" w:hAnsi="Times New Roman"/>
          <w:sz w:val="24"/>
          <w:szCs w:val="24"/>
        </w:rPr>
      </w:pPr>
      <w:r w:rsidRPr="001247B1">
        <w:rPr>
          <w:rFonts w:ascii="Times New Roman" w:eastAsia="Times New Roman" w:hAnsi="Times New Roman"/>
          <w:sz w:val="24"/>
          <w:szCs w:val="24"/>
        </w:rPr>
        <w:t>Сондай-ақ, жастар арасында діни көзқарастардың кең</w:t>
      </w:r>
      <w:r w:rsidR="00070DA4">
        <w:rPr>
          <w:rFonts w:ascii="Times New Roman" w:eastAsia="Times New Roman" w:hAnsi="Times New Roman"/>
          <w:sz w:val="24"/>
          <w:szCs w:val="24"/>
          <w:lang w:val="kk-KZ"/>
        </w:rPr>
        <w:t>інен таралуына</w:t>
      </w:r>
      <w:r w:rsidRPr="001247B1">
        <w:rPr>
          <w:rFonts w:ascii="Times New Roman" w:eastAsia="Times New Roman" w:hAnsi="Times New Roman"/>
          <w:sz w:val="24"/>
          <w:szCs w:val="24"/>
        </w:rPr>
        <w:t xml:space="preserve"> назар аудару қажет, бұл мамандықтарды таңдауға да әсер</w:t>
      </w:r>
      <w:r w:rsidR="00070DA4">
        <w:rPr>
          <w:rFonts w:ascii="Times New Roman" w:eastAsia="Times New Roman" w:hAnsi="Times New Roman"/>
          <w:sz w:val="24"/>
          <w:szCs w:val="24"/>
          <w:lang w:val="kk-KZ"/>
        </w:rPr>
        <w:t>ін тигіз</w:t>
      </w:r>
      <w:r w:rsidRPr="001247B1">
        <w:rPr>
          <w:rFonts w:ascii="Times New Roman" w:eastAsia="Times New Roman" w:hAnsi="Times New Roman"/>
          <w:sz w:val="24"/>
          <w:szCs w:val="24"/>
        </w:rPr>
        <w:t>ді.</w:t>
      </w:r>
    </w:p>
    <w:p w14:paraId="54128769" w14:textId="44FD11BA" w:rsidR="007F7CF4" w:rsidRPr="007F7CF4" w:rsidRDefault="00070DA4" w:rsidP="001247B1">
      <w:pPr>
        <w:spacing w:after="0" w:line="240" w:lineRule="atLeast"/>
        <w:ind w:firstLine="357"/>
        <w:jc w:val="both"/>
        <w:rPr>
          <w:rFonts w:ascii="Times New Roman" w:eastAsia="Times New Roman" w:hAnsi="Times New Roman"/>
          <w:b/>
          <w:bCs/>
          <w:sz w:val="24"/>
          <w:szCs w:val="24"/>
        </w:rPr>
      </w:pPr>
      <w:r w:rsidRPr="00070DA4">
        <w:rPr>
          <w:rFonts w:ascii="Times New Roman" w:eastAsia="Times New Roman" w:hAnsi="Times New Roman"/>
          <w:sz w:val="24"/>
          <w:szCs w:val="24"/>
        </w:rPr>
        <w:t xml:space="preserve">Бір жылдағы жұмыстың жалпы қорытындысы 3 605 отбасылық жұпты қамтыған 8 884 консультация </w:t>
      </w:r>
      <w:r>
        <w:rPr>
          <w:rFonts w:ascii="Times New Roman" w:eastAsia="Times New Roman" w:hAnsi="Times New Roman"/>
          <w:sz w:val="24"/>
          <w:szCs w:val="24"/>
          <w:lang w:val="kk-KZ"/>
        </w:rPr>
        <w:t>бер</w:t>
      </w:r>
      <w:r w:rsidRPr="00070DA4">
        <w:rPr>
          <w:rFonts w:ascii="Times New Roman" w:eastAsia="Times New Roman" w:hAnsi="Times New Roman"/>
          <w:sz w:val="24"/>
          <w:szCs w:val="24"/>
        </w:rPr>
        <w:t>ілгенін көрсетеді</w:t>
      </w:r>
      <w:r w:rsidR="007F7CF4" w:rsidRPr="007F7CF4">
        <w:rPr>
          <w:rFonts w:ascii="Times New Roman" w:eastAsia="Times New Roman" w:hAnsi="Times New Roman"/>
          <w:sz w:val="24"/>
          <w:szCs w:val="24"/>
        </w:rPr>
        <w:t xml:space="preserve">. </w:t>
      </w:r>
      <w:r w:rsidRPr="00070DA4">
        <w:rPr>
          <w:rFonts w:ascii="Times New Roman" w:eastAsia="Times New Roman" w:hAnsi="Times New Roman"/>
          <w:b/>
          <w:bCs/>
          <w:sz w:val="24"/>
          <w:szCs w:val="24"/>
        </w:rPr>
        <w:t>Бұл деректер орталықтардың қызметтеріне жоғары сұранысты және оларды одан әрі дамыту мен кеңейту қажеттігін айғақтайды</w:t>
      </w:r>
      <w:r w:rsidR="007F7CF4" w:rsidRPr="007F7CF4">
        <w:rPr>
          <w:rFonts w:ascii="Times New Roman" w:eastAsia="Times New Roman" w:hAnsi="Times New Roman"/>
          <w:b/>
          <w:bCs/>
          <w:sz w:val="24"/>
          <w:szCs w:val="24"/>
        </w:rPr>
        <w:t>.</w:t>
      </w:r>
    </w:p>
    <w:p w14:paraId="65E19B96" w14:textId="77777777" w:rsidR="007F7CF4" w:rsidRPr="007F7CF4" w:rsidRDefault="007F7CF4" w:rsidP="007F7CF4">
      <w:pPr>
        <w:spacing w:after="0" w:line="240" w:lineRule="atLeast"/>
        <w:ind w:firstLine="360"/>
        <w:jc w:val="both"/>
        <w:rPr>
          <w:rFonts w:ascii="Times New Roman" w:eastAsia="Times New Roman" w:hAnsi="Times New Roman"/>
          <w:b/>
          <w:bCs/>
          <w:sz w:val="24"/>
          <w:szCs w:val="24"/>
        </w:rPr>
      </w:pPr>
      <w:r w:rsidRPr="007F7CF4">
        <w:rPr>
          <w:rFonts w:ascii="Times New Roman" w:eastAsia="Times New Roman" w:hAnsi="Times New Roman"/>
          <w:noProof/>
          <w:sz w:val="24"/>
          <w:szCs w:val="24"/>
          <w:lang w:eastAsia="ru-RU"/>
        </w:rPr>
        <w:drawing>
          <wp:inline distT="0" distB="0" distL="0" distR="0" wp14:anchorId="0FFA5B93" wp14:editId="615C5927">
            <wp:extent cx="5637474" cy="27241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2910" cy="2726777"/>
                    </a:xfrm>
                    <a:prstGeom prst="rect">
                      <a:avLst/>
                    </a:prstGeom>
                    <a:noFill/>
                    <a:ln>
                      <a:noFill/>
                    </a:ln>
                  </pic:spPr>
                </pic:pic>
              </a:graphicData>
            </a:graphic>
          </wp:inline>
        </w:drawing>
      </w:r>
    </w:p>
    <w:tbl>
      <w:tblPr>
        <w:tblStyle w:val="a5"/>
        <w:tblW w:w="0" w:type="auto"/>
        <w:tblLook w:val="04A0" w:firstRow="1" w:lastRow="0" w:firstColumn="1" w:lastColumn="0" w:noHBand="0" w:noVBand="1"/>
      </w:tblPr>
      <w:tblGrid>
        <w:gridCol w:w="4761"/>
        <w:gridCol w:w="4760"/>
      </w:tblGrid>
      <w:tr w:rsidR="007F7CF4" w:rsidRPr="007F7CF4" w14:paraId="2B97B1ED" w14:textId="77777777" w:rsidTr="00803213">
        <w:tc>
          <w:tcPr>
            <w:tcW w:w="4672" w:type="dxa"/>
          </w:tcPr>
          <w:p w14:paraId="1B1ABE88" w14:textId="77777777" w:rsidR="007F7CF4" w:rsidRPr="007F7CF4" w:rsidRDefault="007F7CF4" w:rsidP="007F7CF4">
            <w:pPr>
              <w:spacing w:after="0" w:line="240" w:lineRule="atLeast"/>
              <w:jc w:val="both"/>
              <w:rPr>
                <w:rFonts w:ascii="Times New Roman" w:eastAsia="Times New Roman" w:hAnsi="Times New Roman"/>
                <w:b/>
                <w:bCs/>
                <w:sz w:val="24"/>
                <w:szCs w:val="24"/>
              </w:rPr>
            </w:pPr>
            <w:r w:rsidRPr="007F7CF4">
              <w:rPr>
                <w:rFonts w:ascii="Times New Roman" w:eastAsia="Times New Roman" w:hAnsi="Times New Roman"/>
                <w:b/>
                <w:bCs/>
                <w:noProof/>
                <w:sz w:val="24"/>
                <w:szCs w:val="24"/>
                <w:lang w:eastAsia="ru-RU"/>
              </w:rPr>
              <w:lastRenderedPageBreak/>
              <w:drawing>
                <wp:inline distT="0" distB="0" distL="0" distR="0" wp14:anchorId="66E02F1C" wp14:editId="417C4513">
                  <wp:extent cx="2787015" cy="18859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1314" cy="1888859"/>
                          </a:xfrm>
                          <a:prstGeom prst="rect">
                            <a:avLst/>
                          </a:prstGeom>
                          <a:noFill/>
                          <a:ln>
                            <a:noFill/>
                          </a:ln>
                        </pic:spPr>
                      </pic:pic>
                    </a:graphicData>
                  </a:graphic>
                </wp:inline>
              </w:drawing>
            </w:r>
          </w:p>
        </w:tc>
        <w:tc>
          <w:tcPr>
            <w:tcW w:w="4673" w:type="dxa"/>
          </w:tcPr>
          <w:p w14:paraId="6C0C369A" w14:textId="77777777" w:rsidR="007F7CF4" w:rsidRPr="007F7CF4" w:rsidRDefault="007F7CF4" w:rsidP="007F7CF4">
            <w:pPr>
              <w:spacing w:after="0" w:line="240" w:lineRule="atLeast"/>
              <w:jc w:val="both"/>
              <w:rPr>
                <w:rFonts w:ascii="Times New Roman" w:eastAsia="Times New Roman" w:hAnsi="Times New Roman"/>
                <w:b/>
                <w:bCs/>
                <w:sz w:val="24"/>
                <w:szCs w:val="24"/>
              </w:rPr>
            </w:pPr>
            <w:r w:rsidRPr="007F7CF4">
              <w:rPr>
                <w:rFonts w:ascii="Times New Roman" w:eastAsia="Times New Roman" w:hAnsi="Times New Roman"/>
                <w:b/>
                <w:bCs/>
                <w:noProof/>
                <w:sz w:val="24"/>
                <w:szCs w:val="24"/>
                <w:lang w:eastAsia="ru-RU"/>
              </w:rPr>
              <w:drawing>
                <wp:inline distT="0" distB="0" distL="0" distR="0" wp14:anchorId="5772C610" wp14:editId="69253DAF">
                  <wp:extent cx="2724150" cy="1878724"/>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0260" cy="1889834"/>
                          </a:xfrm>
                          <a:prstGeom prst="rect">
                            <a:avLst/>
                          </a:prstGeom>
                          <a:noFill/>
                          <a:ln>
                            <a:noFill/>
                          </a:ln>
                        </pic:spPr>
                      </pic:pic>
                    </a:graphicData>
                  </a:graphic>
                </wp:inline>
              </w:drawing>
            </w:r>
          </w:p>
        </w:tc>
      </w:tr>
      <w:tr w:rsidR="007F7CF4" w:rsidRPr="007F7CF4" w14:paraId="46BE75E2" w14:textId="77777777" w:rsidTr="00803213">
        <w:tc>
          <w:tcPr>
            <w:tcW w:w="4672" w:type="dxa"/>
          </w:tcPr>
          <w:p w14:paraId="75918DDD" w14:textId="77777777" w:rsidR="007F7CF4" w:rsidRPr="007F7CF4" w:rsidRDefault="007F7CF4" w:rsidP="007F7CF4">
            <w:pPr>
              <w:spacing w:after="0" w:line="240" w:lineRule="atLeast"/>
              <w:jc w:val="both"/>
              <w:rPr>
                <w:rFonts w:ascii="Times New Roman" w:eastAsia="Times New Roman" w:hAnsi="Times New Roman"/>
                <w:b/>
                <w:bCs/>
                <w:noProof/>
                <w:sz w:val="24"/>
                <w:szCs w:val="24"/>
              </w:rPr>
            </w:pPr>
            <w:r w:rsidRPr="007F7CF4">
              <w:rPr>
                <w:rFonts w:ascii="Times New Roman" w:eastAsia="Times New Roman" w:hAnsi="Times New Roman"/>
                <w:b/>
                <w:bCs/>
                <w:noProof/>
                <w:sz w:val="24"/>
                <w:szCs w:val="24"/>
                <w:lang w:eastAsia="ru-RU"/>
              </w:rPr>
              <w:drawing>
                <wp:inline distT="0" distB="0" distL="0" distR="0" wp14:anchorId="54BC55AA" wp14:editId="582F3498">
                  <wp:extent cx="2886075" cy="199039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9736" cy="1999817"/>
                          </a:xfrm>
                          <a:prstGeom prst="rect">
                            <a:avLst/>
                          </a:prstGeom>
                          <a:noFill/>
                          <a:ln>
                            <a:noFill/>
                          </a:ln>
                        </pic:spPr>
                      </pic:pic>
                    </a:graphicData>
                  </a:graphic>
                </wp:inline>
              </w:drawing>
            </w:r>
          </w:p>
        </w:tc>
        <w:tc>
          <w:tcPr>
            <w:tcW w:w="4673" w:type="dxa"/>
          </w:tcPr>
          <w:p w14:paraId="6BFC3D09" w14:textId="77777777" w:rsidR="007F7CF4" w:rsidRPr="007F7CF4" w:rsidRDefault="007F7CF4" w:rsidP="007F7CF4">
            <w:pPr>
              <w:spacing w:after="0" w:line="240" w:lineRule="atLeast"/>
              <w:jc w:val="both"/>
              <w:rPr>
                <w:rFonts w:ascii="Times New Roman" w:eastAsia="Times New Roman" w:hAnsi="Times New Roman"/>
                <w:b/>
                <w:bCs/>
                <w:noProof/>
                <w:sz w:val="24"/>
                <w:szCs w:val="24"/>
              </w:rPr>
            </w:pPr>
            <w:r w:rsidRPr="007F7CF4">
              <w:rPr>
                <w:rFonts w:ascii="Times New Roman" w:eastAsia="Times New Roman" w:hAnsi="Times New Roman"/>
                <w:b/>
                <w:bCs/>
                <w:noProof/>
                <w:sz w:val="24"/>
                <w:szCs w:val="24"/>
                <w:lang w:eastAsia="ru-RU"/>
              </w:rPr>
              <w:drawing>
                <wp:inline distT="0" distB="0" distL="0" distR="0" wp14:anchorId="2601A341" wp14:editId="27E0CE01">
                  <wp:extent cx="2885940" cy="1762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0757" cy="1771172"/>
                          </a:xfrm>
                          <a:prstGeom prst="rect">
                            <a:avLst/>
                          </a:prstGeom>
                          <a:noFill/>
                          <a:ln>
                            <a:noFill/>
                          </a:ln>
                        </pic:spPr>
                      </pic:pic>
                    </a:graphicData>
                  </a:graphic>
                </wp:inline>
              </w:drawing>
            </w:r>
          </w:p>
        </w:tc>
      </w:tr>
      <w:tr w:rsidR="007F7CF4" w:rsidRPr="007F7CF4" w14:paraId="07C117CB" w14:textId="77777777" w:rsidTr="00803213">
        <w:tc>
          <w:tcPr>
            <w:tcW w:w="4672" w:type="dxa"/>
          </w:tcPr>
          <w:p w14:paraId="13BD436F" w14:textId="77777777" w:rsidR="007F7CF4" w:rsidRPr="007F7CF4" w:rsidRDefault="007F7CF4" w:rsidP="007F7CF4">
            <w:pPr>
              <w:spacing w:after="0" w:line="240" w:lineRule="atLeast"/>
              <w:jc w:val="both"/>
              <w:rPr>
                <w:rFonts w:ascii="Times New Roman" w:eastAsia="Times New Roman" w:hAnsi="Times New Roman"/>
                <w:b/>
                <w:bCs/>
                <w:noProof/>
                <w:sz w:val="24"/>
                <w:szCs w:val="24"/>
              </w:rPr>
            </w:pPr>
            <w:r w:rsidRPr="007F7CF4">
              <w:rPr>
                <w:rFonts w:ascii="Times New Roman" w:eastAsia="Times New Roman" w:hAnsi="Times New Roman"/>
                <w:b/>
                <w:bCs/>
                <w:noProof/>
                <w:sz w:val="24"/>
                <w:szCs w:val="24"/>
                <w:lang w:eastAsia="ru-RU"/>
              </w:rPr>
              <w:drawing>
                <wp:inline distT="0" distB="0" distL="0" distR="0" wp14:anchorId="764BCA96" wp14:editId="54A7CE9B">
                  <wp:extent cx="2815167" cy="1905000"/>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1396" cy="1909215"/>
                          </a:xfrm>
                          <a:prstGeom prst="rect">
                            <a:avLst/>
                          </a:prstGeom>
                          <a:noFill/>
                          <a:ln>
                            <a:noFill/>
                          </a:ln>
                        </pic:spPr>
                      </pic:pic>
                    </a:graphicData>
                  </a:graphic>
                </wp:inline>
              </w:drawing>
            </w:r>
          </w:p>
        </w:tc>
        <w:tc>
          <w:tcPr>
            <w:tcW w:w="4673" w:type="dxa"/>
          </w:tcPr>
          <w:p w14:paraId="5ED0B51E" w14:textId="77777777" w:rsidR="007F7CF4" w:rsidRPr="007F7CF4" w:rsidRDefault="007F7CF4" w:rsidP="007F7CF4">
            <w:pPr>
              <w:spacing w:after="0" w:line="240" w:lineRule="atLeast"/>
              <w:jc w:val="both"/>
              <w:rPr>
                <w:rFonts w:ascii="Times New Roman" w:eastAsia="Times New Roman" w:hAnsi="Times New Roman"/>
                <w:b/>
                <w:bCs/>
                <w:noProof/>
                <w:sz w:val="24"/>
                <w:szCs w:val="24"/>
              </w:rPr>
            </w:pPr>
            <w:r w:rsidRPr="007F7CF4">
              <w:rPr>
                <w:rFonts w:ascii="Times New Roman" w:eastAsia="Times New Roman" w:hAnsi="Times New Roman"/>
                <w:b/>
                <w:bCs/>
                <w:noProof/>
                <w:sz w:val="24"/>
                <w:szCs w:val="24"/>
                <w:lang w:eastAsia="ru-RU"/>
              </w:rPr>
              <w:drawing>
                <wp:inline distT="0" distB="0" distL="0" distR="0" wp14:anchorId="44AE02B9" wp14:editId="62AB5B0E">
                  <wp:extent cx="2714149" cy="1871827"/>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0144" cy="1882858"/>
                          </a:xfrm>
                          <a:prstGeom prst="rect">
                            <a:avLst/>
                          </a:prstGeom>
                          <a:noFill/>
                          <a:ln>
                            <a:noFill/>
                          </a:ln>
                        </pic:spPr>
                      </pic:pic>
                    </a:graphicData>
                  </a:graphic>
                </wp:inline>
              </w:drawing>
            </w:r>
          </w:p>
        </w:tc>
      </w:tr>
      <w:tr w:rsidR="007F7CF4" w:rsidRPr="007F7CF4" w14:paraId="16153F06" w14:textId="77777777" w:rsidTr="00803213">
        <w:tc>
          <w:tcPr>
            <w:tcW w:w="4672" w:type="dxa"/>
          </w:tcPr>
          <w:p w14:paraId="15BA7CB3" w14:textId="77777777" w:rsidR="007F7CF4" w:rsidRPr="007F7CF4" w:rsidRDefault="007F7CF4" w:rsidP="007F7CF4">
            <w:pPr>
              <w:spacing w:after="0" w:line="240" w:lineRule="atLeast"/>
              <w:jc w:val="both"/>
              <w:rPr>
                <w:rFonts w:ascii="Times New Roman" w:eastAsia="Times New Roman" w:hAnsi="Times New Roman"/>
                <w:b/>
                <w:bCs/>
                <w:sz w:val="24"/>
                <w:szCs w:val="24"/>
              </w:rPr>
            </w:pPr>
            <w:r w:rsidRPr="007F7CF4">
              <w:rPr>
                <w:rFonts w:ascii="Times New Roman" w:eastAsia="Times New Roman" w:hAnsi="Times New Roman"/>
                <w:b/>
                <w:bCs/>
                <w:noProof/>
                <w:sz w:val="24"/>
                <w:szCs w:val="24"/>
                <w:lang w:eastAsia="ru-RU"/>
              </w:rPr>
              <w:drawing>
                <wp:inline distT="0" distB="0" distL="0" distR="0" wp14:anchorId="62D11ED8" wp14:editId="0B9940DA">
                  <wp:extent cx="2708275" cy="1904256"/>
                  <wp:effectExtent l="0" t="0" r="0" b="127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2333" cy="1914141"/>
                          </a:xfrm>
                          <a:prstGeom prst="rect">
                            <a:avLst/>
                          </a:prstGeom>
                          <a:noFill/>
                          <a:ln>
                            <a:noFill/>
                          </a:ln>
                        </pic:spPr>
                      </pic:pic>
                    </a:graphicData>
                  </a:graphic>
                </wp:inline>
              </w:drawing>
            </w:r>
          </w:p>
        </w:tc>
        <w:tc>
          <w:tcPr>
            <w:tcW w:w="4673" w:type="dxa"/>
          </w:tcPr>
          <w:p w14:paraId="2E4E8A1D" w14:textId="77777777" w:rsidR="007F7CF4" w:rsidRPr="007F7CF4" w:rsidRDefault="007F7CF4" w:rsidP="007F7CF4">
            <w:pPr>
              <w:spacing w:after="0" w:line="240" w:lineRule="atLeast"/>
              <w:jc w:val="both"/>
              <w:rPr>
                <w:rFonts w:ascii="Times New Roman" w:eastAsia="Times New Roman" w:hAnsi="Times New Roman"/>
                <w:b/>
                <w:bCs/>
                <w:sz w:val="24"/>
                <w:szCs w:val="24"/>
              </w:rPr>
            </w:pPr>
            <w:r w:rsidRPr="007F7CF4">
              <w:rPr>
                <w:rFonts w:ascii="Times New Roman" w:eastAsia="Times New Roman" w:hAnsi="Times New Roman"/>
                <w:b/>
                <w:bCs/>
                <w:noProof/>
                <w:sz w:val="24"/>
                <w:szCs w:val="24"/>
                <w:lang w:eastAsia="ru-RU"/>
              </w:rPr>
              <w:drawing>
                <wp:inline distT="0" distB="0" distL="0" distR="0" wp14:anchorId="1159B2C1" wp14:editId="392B5B7F">
                  <wp:extent cx="2772939" cy="1876425"/>
                  <wp:effectExtent l="0" t="0" r="889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7753" cy="1879683"/>
                          </a:xfrm>
                          <a:prstGeom prst="rect">
                            <a:avLst/>
                          </a:prstGeom>
                          <a:noFill/>
                          <a:ln>
                            <a:noFill/>
                          </a:ln>
                        </pic:spPr>
                      </pic:pic>
                    </a:graphicData>
                  </a:graphic>
                </wp:inline>
              </w:drawing>
            </w:r>
          </w:p>
        </w:tc>
      </w:tr>
    </w:tbl>
    <w:p w14:paraId="481F7D68" w14:textId="77777777" w:rsidR="007F7CF4" w:rsidRPr="007F7CF4" w:rsidRDefault="007F7CF4" w:rsidP="007F7CF4">
      <w:pPr>
        <w:spacing w:after="0" w:line="240" w:lineRule="atLeast"/>
        <w:jc w:val="both"/>
        <w:rPr>
          <w:rFonts w:ascii="Times New Roman" w:eastAsia="Times New Roman" w:hAnsi="Times New Roman"/>
          <w:sz w:val="24"/>
          <w:szCs w:val="24"/>
        </w:rPr>
      </w:pPr>
    </w:p>
    <w:p w14:paraId="42DD18B2" w14:textId="16FE46DF" w:rsidR="00981E21" w:rsidRDefault="00981E21" w:rsidP="00981E21">
      <w:pPr>
        <w:pStyle w:val="a3"/>
        <w:spacing w:after="0" w:line="240" w:lineRule="atLeast"/>
        <w:ind w:firstLine="720"/>
        <w:jc w:val="both"/>
      </w:pPr>
      <w:r>
        <w:t xml:space="preserve">2024 жылы </w:t>
      </w:r>
      <w:r>
        <w:rPr>
          <w:lang w:val="kk-KZ"/>
        </w:rPr>
        <w:t>ж</w:t>
      </w:r>
      <w:r>
        <w:t>обаға барлығы 12 750 адам қатысты, оның 3228</w:t>
      </w:r>
      <w:r>
        <w:rPr>
          <w:lang w:val="kk-KZ"/>
        </w:rPr>
        <w:t>-</w:t>
      </w:r>
      <w:r>
        <w:t xml:space="preserve">і </w:t>
      </w:r>
      <w:r>
        <w:rPr>
          <w:lang w:val="kk-KZ"/>
        </w:rPr>
        <w:t xml:space="preserve">– </w:t>
      </w:r>
      <w:r>
        <w:t>ер</w:t>
      </w:r>
      <w:r>
        <w:rPr>
          <w:lang w:val="kk-KZ"/>
        </w:rPr>
        <w:t xml:space="preserve"> адамда</w:t>
      </w:r>
      <w:r>
        <w:t>р, 3409</w:t>
      </w:r>
      <w:r>
        <w:rPr>
          <w:lang w:val="kk-KZ"/>
        </w:rPr>
        <w:t>-</w:t>
      </w:r>
      <w:r>
        <w:t xml:space="preserve">ы </w:t>
      </w:r>
      <w:r>
        <w:rPr>
          <w:lang w:val="kk-KZ"/>
        </w:rPr>
        <w:t xml:space="preserve">– </w:t>
      </w:r>
      <w:r>
        <w:t>әйелдер және 6013</w:t>
      </w:r>
      <w:r>
        <w:rPr>
          <w:lang w:val="kk-KZ"/>
        </w:rPr>
        <w:t>-</w:t>
      </w:r>
      <w:r>
        <w:t xml:space="preserve">і </w:t>
      </w:r>
      <w:r>
        <w:rPr>
          <w:lang w:val="kk-KZ"/>
        </w:rPr>
        <w:t xml:space="preserve">– </w:t>
      </w:r>
      <w:r>
        <w:t xml:space="preserve">балалар. </w:t>
      </w:r>
      <w:r>
        <w:rPr>
          <w:lang w:val="kk-KZ"/>
        </w:rPr>
        <w:t>«</w:t>
      </w:r>
      <w:r>
        <w:t>Жастар</w:t>
      </w:r>
      <w:r>
        <w:rPr>
          <w:lang w:val="kk-KZ"/>
        </w:rPr>
        <w:t>»</w:t>
      </w:r>
      <w:r>
        <w:t xml:space="preserve"> әлеуметтік санатында 323 адам </w:t>
      </w:r>
      <w:r>
        <w:rPr>
          <w:lang w:val="kk-KZ"/>
        </w:rPr>
        <w:t>О</w:t>
      </w:r>
      <w:r>
        <w:t>тбасын ресурстық қолдау орталығы арқылы сотқа жүгінді, жұмыспен қамту санаты бойынша: мемлекеттік қызметшілер — 116 адам, бюджеттік ұйымдардың қызметкерлері — 362, жұмыссыздар — 260, қоғамдық ұйымдардың өкілдері-42, бизнес — сектордың өкілдері-293.</w:t>
      </w:r>
    </w:p>
    <w:p w14:paraId="37093211" w14:textId="24E5544D" w:rsidR="00981E21" w:rsidRDefault="00981E21" w:rsidP="000E74E5">
      <w:pPr>
        <w:pStyle w:val="a3"/>
        <w:spacing w:before="0" w:beforeAutospacing="0" w:after="0" w:afterAutospacing="0" w:line="240" w:lineRule="atLeast"/>
        <w:ind w:firstLine="720"/>
        <w:jc w:val="both"/>
      </w:pPr>
      <w:r>
        <w:lastRenderedPageBreak/>
        <w:t>Отбасын ресурстық қолдау орталықтарына жүгінгендердің жалпы санынан мүгедектігі бар</w:t>
      </w:r>
      <w:r>
        <w:rPr>
          <w:lang w:val="kk-KZ"/>
        </w:rPr>
        <w:t>лары</w:t>
      </w:r>
      <w:r>
        <w:t xml:space="preserve"> 25 адамды құрады, жас санаты бойынша: егде жастағы адамдар — 94. </w:t>
      </w:r>
    </w:p>
    <w:p w14:paraId="4DAD97B0" w14:textId="76D28200" w:rsidR="007F7CF4" w:rsidRPr="007F7CF4" w:rsidRDefault="00981E21" w:rsidP="000E74E5">
      <w:pPr>
        <w:pStyle w:val="a3"/>
        <w:spacing w:before="0" w:beforeAutospacing="0" w:after="0" w:afterAutospacing="0" w:line="240" w:lineRule="atLeast"/>
        <w:ind w:firstLine="720"/>
        <w:jc w:val="both"/>
      </w:pPr>
      <w:r>
        <w:t>Қатысушылардың ең көп саны "басқалар" санатына жатады — 5222 адам, оған басқа санаттарға жатпайтын немесе клиенттердің жұмыс орны мен лауазымын жарнамалауға деген құлшынысы жоқ әртүрлі әлеуметтік және кәсіби топтар кіруі мүмкін. Деректерді ажырасуды бастаған адамдар өз еркімен ұсынады.</w:t>
      </w:r>
    </w:p>
    <w:p w14:paraId="17A10CFD" w14:textId="77777777" w:rsidR="007F7CF4" w:rsidRPr="007F7CF4" w:rsidRDefault="007F7CF4" w:rsidP="007F7CF4">
      <w:pPr>
        <w:spacing w:after="0" w:line="240" w:lineRule="atLeast"/>
        <w:jc w:val="both"/>
        <w:rPr>
          <w:rFonts w:ascii="Times New Roman" w:hAnsi="Times New Roman"/>
          <w:sz w:val="24"/>
          <w:szCs w:val="24"/>
        </w:rPr>
      </w:pPr>
      <w:r w:rsidRPr="007F7CF4">
        <w:rPr>
          <w:rFonts w:ascii="Times New Roman" w:hAnsi="Times New Roman"/>
          <w:noProof/>
          <w:sz w:val="24"/>
          <w:szCs w:val="24"/>
          <w:lang w:eastAsia="ru-RU"/>
        </w:rPr>
        <w:drawing>
          <wp:inline distT="0" distB="0" distL="0" distR="0" wp14:anchorId="4F61F89E" wp14:editId="0C5AE215">
            <wp:extent cx="5486400" cy="32004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7BF56B" w14:textId="77777777" w:rsidR="007F7CF4" w:rsidRPr="007F7CF4" w:rsidRDefault="007F7CF4" w:rsidP="007F7CF4">
      <w:pPr>
        <w:spacing w:after="0" w:line="240" w:lineRule="atLeast"/>
        <w:jc w:val="both"/>
        <w:rPr>
          <w:rFonts w:ascii="Times New Roman" w:hAnsi="Times New Roman"/>
          <w:sz w:val="24"/>
          <w:szCs w:val="24"/>
        </w:rPr>
      </w:pPr>
      <w:bookmarkStart w:id="0" w:name="_GoBack"/>
      <w:r w:rsidRPr="007F7CF4">
        <w:rPr>
          <w:rFonts w:ascii="Times New Roman" w:hAnsi="Times New Roman"/>
          <w:noProof/>
          <w:sz w:val="24"/>
          <w:szCs w:val="24"/>
          <w:lang w:eastAsia="ru-RU"/>
        </w:rPr>
        <w:drawing>
          <wp:inline distT="0" distB="0" distL="0" distR="0" wp14:anchorId="15378403" wp14:editId="590944D2">
            <wp:extent cx="5486400" cy="32004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End w:id="0"/>
    </w:p>
    <w:p w14:paraId="6682C37D" w14:textId="77777777" w:rsidR="007F7CF4" w:rsidRPr="007F7CF4" w:rsidRDefault="007F7CF4" w:rsidP="007F7CF4">
      <w:pPr>
        <w:spacing w:after="0" w:line="240" w:lineRule="atLeast"/>
        <w:jc w:val="both"/>
        <w:rPr>
          <w:rFonts w:ascii="Times New Roman" w:hAnsi="Times New Roman"/>
          <w:b/>
          <w:bCs/>
          <w:color w:val="002060"/>
          <w:sz w:val="24"/>
          <w:szCs w:val="24"/>
          <w:lang w:val="kk-KZ"/>
        </w:rPr>
      </w:pPr>
      <w:r w:rsidRPr="007F7CF4">
        <w:rPr>
          <w:rFonts w:ascii="Times New Roman" w:hAnsi="Times New Roman"/>
          <w:noProof/>
          <w:sz w:val="24"/>
          <w:szCs w:val="24"/>
          <w:lang w:eastAsia="ru-RU"/>
        </w:rPr>
        <w:lastRenderedPageBreak/>
        <w:drawing>
          <wp:inline distT="0" distB="0" distL="0" distR="0" wp14:anchorId="07975050" wp14:editId="52F0B6CC">
            <wp:extent cx="5486400" cy="32004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928666" w14:textId="77777777" w:rsidR="007F7CF4" w:rsidRPr="007F7CF4" w:rsidRDefault="007F7CF4" w:rsidP="007F7CF4">
      <w:pPr>
        <w:spacing w:after="0" w:line="240" w:lineRule="atLeast"/>
        <w:jc w:val="both"/>
        <w:rPr>
          <w:rFonts w:ascii="Times New Roman" w:hAnsi="Times New Roman"/>
          <w:b/>
          <w:bCs/>
          <w:color w:val="002060"/>
          <w:sz w:val="24"/>
          <w:szCs w:val="24"/>
          <w:lang w:val="kk-KZ"/>
        </w:rPr>
      </w:pPr>
    </w:p>
    <w:p w14:paraId="2D3AD7CA" w14:textId="003E3950" w:rsidR="007F7CF4" w:rsidRPr="007F7CF4" w:rsidRDefault="00B80B4D" w:rsidP="007F7CF4">
      <w:pPr>
        <w:spacing w:after="0" w:line="240" w:lineRule="atLeast"/>
        <w:ind w:left="-426" w:firstLine="426"/>
        <w:jc w:val="both"/>
        <w:rPr>
          <w:rFonts w:ascii="Times New Roman" w:hAnsi="Times New Roman"/>
          <w:b/>
          <w:bCs/>
          <w:color w:val="002060"/>
          <w:sz w:val="24"/>
          <w:szCs w:val="24"/>
          <w:lang w:val="kk-KZ"/>
        </w:rPr>
      </w:pPr>
      <w:r w:rsidRPr="00B80B4D">
        <w:rPr>
          <w:rFonts w:ascii="Times New Roman" w:hAnsi="Times New Roman"/>
          <w:b/>
          <w:bCs/>
          <w:color w:val="002060"/>
          <w:sz w:val="24"/>
          <w:szCs w:val="24"/>
          <w:lang w:val="kk-KZ"/>
        </w:rPr>
        <w:t>Ұлттық және халықаралық деңгейдегі беделді мамандарды тарта отырып, татуластыру рәсімдерін дамытуға бағытталған мамандар арасында оқыту семинар-тренингтерін өткізу</w:t>
      </w:r>
      <w:r w:rsidR="004720AD">
        <w:rPr>
          <w:rFonts w:ascii="Times New Roman" w:hAnsi="Times New Roman"/>
          <w:b/>
          <w:bCs/>
          <w:color w:val="002060"/>
          <w:sz w:val="24"/>
          <w:szCs w:val="24"/>
          <w:lang w:val="kk-KZ"/>
        </w:rPr>
        <w:t xml:space="preserve"> </w:t>
      </w:r>
      <w:r w:rsidRPr="00B80B4D">
        <w:rPr>
          <w:rFonts w:ascii="Times New Roman" w:hAnsi="Times New Roman"/>
          <w:b/>
          <w:bCs/>
          <w:color w:val="002060"/>
          <w:sz w:val="24"/>
          <w:szCs w:val="24"/>
          <w:lang w:val="kk-KZ"/>
        </w:rPr>
        <w:t>-</w:t>
      </w:r>
      <w:r w:rsidR="004720AD">
        <w:rPr>
          <w:rFonts w:ascii="Times New Roman" w:hAnsi="Times New Roman"/>
          <w:b/>
          <w:bCs/>
          <w:color w:val="002060"/>
          <w:sz w:val="24"/>
          <w:szCs w:val="24"/>
          <w:lang w:val="kk-KZ"/>
        </w:rPr>
        <w:t xml:space="preserve"> </w:t>
      </w:r>
      <w:r w:rsidRPr="00B80B4D">
        <w:rPr>
          <w:rFonts w:ascii="Times New Roman" w:hAnsi="Times New Roman"/>
          <w:b/>
          <w:bCs/>
          <w:color w:val="002060"/>
          <w:sz w:val="24"/>
          <w:szCs w:val="24"/>
          <w:lang w:val="kk-KZ"/>
        </w:rPr>
        <w:t>10 тренинг</w:t>
      </w:r>
      <w:r w:rsidR="007F7CF4" w:rsidRPr="007F7CF4">
        <w:rPr>
          <w:rFonts w:ascii="Times New Roman" w:hAnsi="Times New Roman"/>
          <w:b/>
          <w:bCs/>
          <w:color w:val="002060"/>
          <w:sz w:val="24"/>
          <w:szCs w:val="24"/>
          <w:lang w:val="kk-KZ"/>
        </w:rPr>
        <w:t xml:space="preserve"> </w:t>
      </w:r>
    </w:p>
    <w:p w14:paraId="457526F7" w14:textId="055D4377" w:rsidR="007F7CF4" w:rsidRPr="004720AD" w:rsidRDefault="004720AD" w:rsidP="007F7CF4">
      <w:pPr>
        <w:pStyle w:val="a3"/>
        <w:spacing w:before="0" w:beforeAutospacing="0" w:after="0" w:afterAutospacing="0" w:line="240" w:lineRule="atLeast"/>
        <w:ind w:left="-426" w:firstLine="426"/>
        <w:jc w:val="both"/>
        <w:rPr>
          <w:lang w:val="kk-KZ"/>
        </w:rPr>
      </w:pPr>
      <w:r w:rsidRPr="004720AD">
        <w:rPr>
          <w:lang w:val="kk-KZ"/>
        </w:rPr>
        <w:t xml:space="preserve">Жобаны іске асыру аясында </w:t>
      </w:r>
      <w:r>
        <w:rPr>
          <w:lang w:val="kk-KZ"/>
        </w:rPr>
        <w:t>О</w:t>
      </w:r>
      <w:r w:rsidRPr="004720AD">
        <w:rPr>
          <w:lang w:val="kk-KZ"/>
        </w:rPr>
        <w:t>тбасын ресурстық қолдау орталықтарының мамандары үшін оқыту семинар-тренингтері өткізілді. Бұл іс-шаралардың мақсаты татуластыру рәсімдерін дамыту, кадрлардың біліктілігін арттыру және отбасылармен жұмыс істеудің озық тәжірибелерін енгізу болды</w:t>
      </w:r>
      <w:r w:rsidR="007F7CF4" w:rsidRPr="004720AD">
        <w:rPr>
          <w:lang w:val="kk-KZ"/>
        </w:rPr>
        <w:t>.</w:t>
      </w:r>
    </w:p>
    <w:p w14:paraId="246EAD71" w14:textId="77777777" w:rsidR="004720AD" w:rsidRDefault="004720AD" w:rsidP="004720AD">
      <w:pPr>
        <w:pStyle w:val="a3"/>
        <w:spacing w:before="0" w:beforeAutospacing="0" w:after="0" w:afterAutospacing="0" w:line="240" w:lineRule="atLeast"/>
        <w:ind w:left="-426" w:firstLine="426"/>
        <w:jc w:val="both"/>
        <w:rPr>
          <w:lang w:val="kk-KZ"/>
        </w:rPr>
      </w:pPr>
      <w:r>
        <w:rPr>
          <w:lang w:val="kk-KZ"/>
        </w:rPr>
        <w:t xml:space="preserve">Жалпы алғанда, </w:t>
      </w:r>
      <w:r w:rsidR="007F7CF4" w:rsidRPr="004720AD">
        <w:rPr>
          <w:rStyle w:val="a4"/>
          <w:rFonts w:eastAsiaTheme="majorEastAsia"/>
          <w:lang w:val="kk-KZ"/>
        </w:rPr>
        <w:t xml:space="preserve">10 </w:t>
      </w:r>
      <w:r>
        <w:rPr>
          <w:rStyle w:val="a4"/>
          <w:rFonts w:eastAsiaTheme="majorEastAsia"/>
          <w:lang w:val="kk-KZ"/>
        </w:rPr>
        <w:t>өңіраралық</w:t>
      </w:r>
      <w:r w:rsidR="007F7CF4" w:rsidRPr="004720AD">
        <w:rPr>
          <w:rStyle w:val="a4"/>
          <w:rFonts w:eastAsiaTheme="majorEastAsia"/>
          <w:lang w:val="kk-KZ"/>
        </w:rPr>
        <w:t xml:space="preserve"> консультаци</w:t>
      </w:r>
      <w:r>
        <w:rPr>
          <w:rStyle w:val="a4"/>
          <w:rFonts w:eastAsiaTheme="majorEastAsia"/>
          <w:lang w:val="kk-KZ"/>
        </w:rPr>
        <w:t>ялар мен</w:t>
      </w:r>
      <w:r w:rsidR="007F7CF4" w:rsidRPr="004720AD">
        <w:rPr>
          <w:rStyle w:val="a4"/>
          <w:rFonts w:eastAsiaTheme="majorEastAsia"/>
          <w:lang w:val="kk-KZ"/>
        </w:rPr>
        <w:t xml:space="preserve"> тренинг</w:t>
      </w:r>
      <w:r>
        <w:rPr>
          <w:rStyle w:val="a4"/>
          <w:rFonts w:eastAsiaTheme="majorEastAsia"/>
          <w:lang w:val="kk-KZ"/>
        </w:rPr>
        <w:t xml:space="preserve">тер </w:t>
      </w:r>
      <w:r>
        <w:rPr>
          <w:rStyle w:val="a4"/>
          <w:rFonts w:eastAsiaTheme="majorEastAsia"/>
          <w:b w:val="0"/>
          <w:lang w:val="kk-KZ"/>
        </w:rPr>
        <w:t xml:space="preserve">өткізілді, оларға </w:t>
      </w:r>
      <w:r w:rsidR="007F7CF4" w:rsidRPr="004720AD">
        <w:rPr>
          <w:lang w:val="kk-KZ"/>
        </w:rPr>
        <w:t xml:space="preserve"> </w:t>
      </w:r>
      <w:r>
        <w:rPr>
          <w:lang w:val="kk-KZ"/>
        </w:rPr>
        <w:t>о</w:t>
      </w:r>
      <w:r w:rsidRPr="004720AD">
        <w:rPr>
          <w:lang w:val="kk-KZ"/>
        </w:rPr>
        <w:t>тбасы</w:t>
      </w:r>
      <w:r>
        <w:rPr>
          <w:lang w:val="kk-KZ"/>
        </w:rPr>
        <w:t>лық</w:t>
      </w:r>
      <w:r w:rsidRPr="004720AD">
        <w:rPr>
          <w:lang w:val="kk-KZ"/>
        </w:rPr>
        <w:t xml:space="preserve"> құқы</w:t>
      </w:r>
      <w:r>
        <w:rPr>
          <w:lang w:val="kk-KZ"/>
        </w:rPr>
        <w:t>қ</w:t>
      </w:r>
      <w:r w:rsidRPr="004720AD">
        <w:rPr>
          <w:lang w:val="kk-KZ"/>
        </w:rPr>
        <w:t xml:space="preserve"> және психология саласындағы жетекші мамандар мен сарапшылар қатысты</w:t>
      </w:r>
      <w:r w:rsidR="007F7CF4" w:rsidRPr="004720AD">
        <w:rPr>
          <w:lang w:val="kk-KZ"/>
        </w:rPr>
        <w:t xml:space="preserve">. </w:t>
      </w:r>
      <w:r>
        <w:rPr>
          <w:lang w:val="kk-KZ"/>
        </w:rPr>
        <w:t>Т</w:t>
      </w:r>
      <w:r w:rsidR="007F7CF4" w:rsidRPr="004720AD">
        <w:rPr>
          <w:lang w:val="kk-KZ"/>
        </w:rPr>
        <w:t>ренинг</w:t>
      </w:r>
      <w:r>
        <w:rPr>
          <w:lang w:val="kk-KZ"/>
        </w:rPr>
        <w:t>тердің негізгі тақырыптары</w:t>
      </w:r>
      <w:r w:rsidR="007F7CF4" w:rsidRPr="004720AD">
        <w:rPr>
          <w:lang w:val="kk-KZ"/>
        </w:rPr>
        <w:t>:</w:t>
      </w:r>
    </w:p>
    <w:p w14:paraId="455DACBD" w14:textId="77777777"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lang w:val="kk-KZ"/>
        </w:rPr>
      </w:pPr>
      <w:r>
        <w:rPr>
          <w:rStyle w:val="a4"/>
          <w:rFonts w:eastAsiaTheme="majorEastAsia"/>
          <w:lang w:val="kk-KZ"/>
        </w:rPr>
        <w:t>•</w:t>
      </w:r>
      <w:r w:rsidRPr="004720AD">
        <w:rPr>
          <w:rStyle w:val="a4"/>
          <w:rFonts w:eastAsiaTheme="majorEastAsia"/>
          <w:lang w:val="kk-KZ"/>
        </w:rPr>
        <w:t xml:space="preserve"> Этикалық принциптерді және салмақты шешім қабылдау қабілетін дамыту </w:t>
      </w:r>
    </w:p>
    <w:p w14:paraId="790B8B5D" w14:textId="3813726F"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rPr>
      </w:pPr>
      <w:r>
        <w:rPr>
          <w:rStyle w:val="a4"/>
          <w:rFonts w:eastAsiaTheme="majorEastAsia"/>
          <w:lang w:val="kk-KZ"/>
        </w:rPr>
        <w:t>•</w:t>
      </w:r>
      <w:r w:rsidRPr="004720AD">
        <w:rPr>
          <w:rStyle w:val="a4"/>
          <w:rFonts w:eastAsiaTheme="majorEastAsia"/>
          <w:lang w:val="kk-KZ"/>
        </w:rPr>
        <w:t xml:space="preserve"> </w:t>
      </w:r>
      <w:r w:rsidRPr="004720AD">
        <w:rPr>
          <w:rStyle w:val="a4"/>
          <w:rFonts w:eastAsiaTheme="majorEastAsia"/>
        </w:rPr>
        <w:t xml:space="preserve">Балалар психологиясы мәселелері бойынша интерактивті семинар </w:t>
      </w:r>
    </w:p>
    <w:p w14:paraId="1ED39618" w14:textId="5D19DF0B"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rPr>
      </w:pPr>
      <w:r>
        <w:rPr>
          <w:rStyle w:val="a4"/>
          <w:rFonts w:eastAsiaTheme="majorEastAsia"/>
          <w:lang w:val="kk-KZ"/>
        </w:rPr>
        <w:t>•</w:t>
      </w:r>
      <w:r w:rsidRPr="004720AD">
        <w:rPr>
          <w:rStyle w:val="a4"/>
          <w:rFonts w:eastAsiaTheme="majorEastAsia"/>
          <w:lang w:val="kk-KZ"/>
        </w:rPr>
        <w:t xml:space="preserve"> </w:t>
      </w:r>
      <w:r w:rsidRPr="004720AD">
        <w:rPr>
          <w:rStyle w:val="a4"/>
          <w:rFonts w:eastAsiaTheme="majorEastAsia"/>
        </w:rPr>
        <w:t xml:space="preserve">Сот практикасы және психологтардың қатысуымен отбасылық істерді шешу </w:t>
      </w:r>
    </w:p>
    <w:p w14:paraId="3631EC23" w14:textId="4FF60DC6"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rPr>
      </w:pPr>
      <w:r>
        <w:rPr>
          <w:rStyle w:val="a4"/>
          <w:rFonts w:eastAsiaTheme="majorEastAsia"/>
          <w:lang w:val="kk-KZ"/>
        </w:rPr>
        <w:t>•</w:t>
      </w:r>
      <w:r w:rsidRPr="004720AD">
        <w:rPr>
          <w:rStyle w:val="a4"/>
          <w:rFonts w:eastAsiaTheme="majorEastAsia"/>
        </w:rPr>
        <w:t xml:space="preserve"> Сот процестері мен отбасылық жанжалдарды шешудегі әлеуметтік-психологиялық зерттеу </w:t>
      </w:r>
    </w:p>
    <w:p w14:paraId="4856AB61" w14:textId="77777777"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rPr>
      </w:pPr>
      <w:r>
        <w:rPr>
          <w:rStyle w:val="a4"/>
          <w:rFonts w:eastAsiaTheme="majorEastAsia"/>
          <w:lang w:val="kk-KZ"/>
        </w:rPr>
        <w:t>•</w:t>
      </w:r>
      <w:r w:rsidRPr="004720AD">
        <w:rPr>
          <w:rStyle w:val="a4"/>
          <w:rFonts w:eastAsiaTheme="majorEastAsia"/>
        </w:rPr>
        <w:t xml:space="preserve"> </w:t>
      </w:r>
      <w:r>
        <w:rPr>
          <w:rStyle w:val="a4"/>
          <w:rFonts w:eastAsiaTheme="majorEastAsia"/>
          <w:lang w:val="kk-KZ"/>
        </w:rPr>
        <w:t>о</w:t>
      </w:r>
      <w:r w:rsidRPr="004720AD">
        <w:rPr>
          <w:rStyle w:val="a4"/>
          <w:rFonts w:eastAsiaTheme="majorEastAsia"/>
        </w:rPr>
        <w:t xml:space="preserve">тбасы мәселелерінде халықаралық заңнаманы қолдану </w:t>
      </w:r>
    </w:p>
    <w:p w14:paraId="4A76FA1D" w14:textId="77777777"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rPr>
      </w:pPr>
      <w:r>
        <w:rPr>
          <w:rStyle w:val="a4"/>
          <w:rFonts w:eastAsiaTheme="majorEastAsia"/>
          <w:lang w:val="kk-KZ"/>
        </w:rPr>
        <w:t>•</w:t>
      </w:r>
      <w:r w:rsidRPr="004720AD">
        <w:rPr>
          <w:rStyle w:val="a4"/>
          <w:rFonts w:eastAsiaTheme="majorEastAsia"/>
          <w:lang w:val="kk-KZ"/>
        </w:rPr>
        <w:t xml:space="preserve"> </w:t>
      </w:r>
      <w:r w:rsidRPr="004720AD">
        <w:rPr>
          <w:rStyle w:val="a4"/>
          <w:rFonts w:eastAsiaTheme="majorEastAsia"/>
        </w:rPr>
        <w:t xml:space="preserve">Қазақстанның сот жүйесі және Сот әкімшілігі </w:t>
      </w:r>
    </w:p>
    <w:p w14:paraId="7ED7181F" w14:textId="77777777"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rPr>
      </w:pPr>
      <w:r>
        <w:rPr>
          <w:rStyle w:val="a4"/>
          <w:rFonts w:eastAsiaTheme="majorEastAsia"/>
          <w:lang w:val="kk-KZ"/>
        </w:rPr>
        <w:t>•</w:t>
      </w:r>
      <w:r w:rsidRPr="004720AD">
        <w:rPr>
          <w:rStyle w:val="a4"/>
          <w:rFonts w:eastAsiaTheme="majorEastAsia"/>
          <w:lang w:val="kk-KZ"/>
        </w:rPr>
        <w:t xml:space="preserve"> </w:t>
      </w:r>
      <w:r w:rsidRPr="004720AD">
        <w:rPr>
          <w:rStyle w:val="a4"/>
          <w:rFonts w:eastAsiaTheme="majorEastAsia"/>
        </w:rPr>
        <w:t xml:space="preserve"> Кәсіби қызметтің ұйымдастырушылық мәдениеті </w:t>
      </w:r>
    </w:p>
    <w:p w14:paraId="775973FF" w14:textId="77777777"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rPr>
      </w:pPr>
      <w:r>
        <w:rPr>
          <w:rStyle w:val="a4"/>
          <w:rFonts w:eastAsiaTheme="majorEastAsia"/>
          <w:lang w:val="kk-KZ"/>
        </w:rPr>
        <w:t>•</w:t>
      </w:r>
      <w:r w:rsidRPr="004720AD">
        <w:rPr>
          <w:rStyle w:val="a4"/>
          <w:rFonts w:eastAsiaTheme="majorEastAsia"/>
          <w:lang w:val="kk-KZ"/>
        </w:rPr>
        <w:t xml:space="preserve"> </w:t>
      </w:r>
      <w:r w:rsidRPr="004720AD">
        <w:rPr>
          <w:rStyle w:val="a4"/>
          <w:rFonts w:eastAsiaTheme="majorEastAsia"/>
        </w:rPr>
        <w:t xml:space="preserve">Тұрмыстық зорлық-зомбылық құрбандарымен жұмыс істеудің психологиялық ерекшеліктері </w:t>
      </w:r>
    </w:p>
    <w:p w14:paraId="67D6855D" w14:textId="77777777" w:rsidR="004720AD" w:rsidRDefault="004720AD" w:rsidP="004720AD">
      <w:pPr>
        <w:pStyle w:val="a3"/>
        <w:tabs>
          <w:tab w:val="num" w:pos="851"/>
        </w:tabs>
        <w:spacing w:before="0" w:beforeAutospacing="0" w:after="0" w:afterAutospacing="0" w:line="240" w:lineRule="atLeast"/>
        <w:ind w:left="-426" w:firstLine="426"/>
        <w:jc w:val="both"/>
        <w:rPr>
          <w:rStyle w:val="a4"/>
          <w:rFonts w:eastAsiaTheme="majorEastAsia"/>
        </w:rPr>
      </w:pPr>
      <w:r>
        <w:rPr>
          <w:rStyle w:val="a4"/>
          <w:rFonts w:eastAsiaTheme="majorEastAsia"/>
          <w:lang w:val="kk-KZ"/>
        </w:rPr>
        <w:t>•</w:t>
      </w:r>
      <w:r w:rsidRPr="004720AD">
        <w:rPr>
          <w:rStyle w:val="a4"/>
          <w:rFonts w:eastAsiaTheme="majorEastAsia"/>
          <w:lang w:val="kk-KZ"/>
        </w:rPr>
        <w:t xml:space="preserve"> </w:t>
      </w:r>
      <w:r w:rsidRPr="004720AD">
        <w:rPr>
          <w:rStyle w:val="a4"/>
          <w:rFonts w:eastAsiaTheme="majorEastAsia"/>
        </w:rPr>
        <w:t xml:space="preserve">Алимент өндіріп алуды орындау бойынша халықаралық талаптар </w:t>
      </w:r>
    </w:p>
    <w:p w14:paraId="4B81BFF8" w14:textId="2BC71D8C" w:rsidR="00381369" w:rsidRPr="00381369" w:rsidRDefault="004720AD" w:rsidP="004720AD">
      <w:pPr>
        <w:pStyle w:val="a3"/>
        <w:tabs>
          <w:tab w:val="num" w:pos="851"/>
        </w:tabs>
        <w:spacing w:before="0" w:beforeAutospacing="0" w:after="0" w:afterAutospacing="0" w:line="240" w:lineRule="atLeast"/>
        <w:ind w:left="-426" w:firstLine="426"/>
        <w:jc w:val="both"/>
        <w:rPr>
          <w:rStyle w:val="a4"/>
          <w:b w:val="0"/>
          <w:bCs w:val="0"/>
        </w:rPr>
      </w:pPr>
      <w:r>
        <w:rPr>
          <w:rStyle w:val="a4"/>
          <w:rFonts w:eastAsiaTheme="majorEastAsia"/>
          <w:lang w:val="kk-KZ"/>
        </w:rPr>
        <w:t>•</w:t>
      </w:r>
      <w:r w:rsidRPr="004720AD">
        <w:rPr>
          <w:rStyle w:val="a4"/>
          <w:rFonts w:eastAsiaTheme="majorEastAsia"/>
          <w:lang w:val="kk-KZ"/>
        </w:rPr>
        <w:t xml:space="preserve"> </w:t>
      </w:r>
      <w:r w:rsidRPr="004720AD">
        <w:rPr>
          <w:rStyle w:val="a4"/>
          <w:rFonts w:eastAsiaTheme="majorEastAsia"/>
        </w:rPr>
        <w:t>Отбасылық қатынастардағы тұрмыстық зорлық-зомбылықтың алдын алу</w:t>
      </w:r>
      <w:r w:rsidR="00381369">
        <w:rPr>
          <w:rStyle w:val="a4"/>
          <w:rFonts w:eastAsiaTheme="majorEastAsia"/>
        </w:rPr>
        <w:t>.</w:t>
      </w:r>
    </w:p>
    <w:p w14:paraId="2C4AFC96" w14:textId="3B7651C9" w:rsidR="007F7CF4" w:rsidRPr="007F7CF4" w:rsidRDefault="007F7CF4" w:rsidP="00381369">
      <w:pPr>
        <w:pStyle w:val="a3"/>
        <w:spacing w:before="0" w:beforeAutospacing="0" w:after="0" w:afterAutospacing="0" w:line="240" w:lineRule="atLeast"/>
        <w:ind w:left="-567"/>
        <w:jc w:val="both"/>
      </w:pPr>
      <w:r w:rsidRPr="007F7CF4">
        <w:t xml:space="preserve"> </w:t>
      </w:r>
      <w:r w:rsidR="004720AD" w:rsidRPr="004720AD">
        <w:t>Бұл тренингтер орталықтарда жұмыс істейтін мамандардың кәсіби даярлық деңгейін арттыруға және қиын өмірлік жағдайлардағы отбасылармен жұмыс істеудің тиімді әдістемелерін енгізуге мүмкіндік берді</w:t>
      </w:r>
      <w:r w:rsidRPr="007F7CF4">
        <w:t>.</w:t>
      </w:r>
    </w:p>
    <w:p w14:paraId="53C8D47E" w14:textId="77777777" w:rsidR="007F7CF4" w:rsidRPr="007F7CF4" w:rsidRDefault="007F7CF4" w:rsidP="007F7CF4">
      <w:pPr>
        <w:pStyle w:val="a3"/>
        <w:spacing w:before="0" w:beforeAutospacing="0" w:after="0" w:afterAutospacing="0" w:line="240" w:lineRule="atLeast"/>
        <w:jc w:val="both"/>
      </w:pPr>
      <w:r w:rsidRPr="007F7CF4">
        <w:rPr>
          <w:noProof/>
          <w:lang w:eastAsia="ru-RU"/>
        </w:rPr>
        <w:lastRenderedPageBreak/>
        <w:drawing>
          <wp:inline distT="0" distB="0" distL="0" distR="0" wp14:anchorId="77A1909D" wp14:editId="0C35D571">
            <wp:extent cx="5934075" cy="24479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34075" cy="2447925"/>
                    </a:xfrm>
                    <a:prstGeom prst="rect">
                      <a:avLst/>
                    </a:prstGeom>
                    <a:noFill/>
                    <a:ln>
                      <a:noFill/>
                    </a:ln>
                  </pic:spPr>
                </pic:pic>
              </a:graphicData>
            </a:graphic>
          </wp:inline>
        </w:drawing>
      </w:r>
    </w:p>
    <w:p w14:paraId="56BD9D22" w14:textId="3EE40801" w:rsidR="0034773F" w:rsidRDefault="004720AD" w:rsidP="00335D58">
      <w:pPr>
        <w:spacing w:after="0" w:line="240" w:lineRule="atLeast"/>
        <w:jc w:val="both"/>
        <w:rPr>
          <w:rFonts w:ascii="Times New Roman" w:hAnsi="Times New Roman"/>
          <w:b/>
          <w:bCs/>
          <w:color w:val="002060"/>
          <w:sz w:val="24"/>
          <w:szCs w:val="24"/>
          <w:lang w:val="kk-KZ"/>
        </w:rPr>
      </w:pPr>
      <w:bookmarkStart w:id="1" w:name="_Hlk187933094"/>
      <w:r>
        <w:rPr>
          <w:rFonts w:ascii="Times New Roman" w:hAnsi="Times New Roman"/>
          <w:b/>
          <w:bCs/>
          <w:color w:val="002060"/>
          <w:sz w:val="24"/>
          <w:szCs w:val="24"/>
          <w:lang w:val="kk-KZ"/>
        </w:rPr>
        <w:t>ЖОСПАР</w:t>
      </w:r>
      <w:r w:rsidR="007F7CF4" w:rsidRPr="007F7CF4">
        <w:rPr>
          <w:rFonts w:ascii="Times New Roman" w:hAnsi="Times New Roman"/>
          <w:b/>
          <w:bCs/>
          <w:color w:val="002060"/>
          <w:sz w:val="24"/>
          <w:szCs w:val="24"/>
          <w:lang w:val="kk-KZ"/>
        </w:rPr>
        <w:t xml:space="preserve">: </w:t>
      </w:r>
      <w:r w:rsidR="0034773F" w:rsidRPr="0034773F">
        <w:rPr>
          <w:rFonts w:ascii="Times New Roman" w:hAnsi="Times New Roman"/>
          <w:b/>
          <w:bCs/>
          <w:color w:val="002060"/>
          <w:sz w:val="24"/>
          <w:szCs w:val="24"/>
          <w:lang w:val="kk-KZ"/>
        </w:rPr>
        <w:t>Өтініш білдірген отбасылық жұптардың кейсін ә</w:t>
      </w:r>
      <w:r w:rsidR="0034773F">
        <w:rPr>
          <w:rFonts w:ascii="Times New Roman" w:hAnsi="Times New Roman"/>
          <w:b/>
          <w:bCs/>
          <w:color w:val="002060"/>
          <w:sz w:val="24"/>
          <w:szCs w:val="24"/>
          <w:lang w:val="kk-KZ"/>
        </w:rPr>
        <w:t>леуметтік сүйемелдеу бөлігінде о</w:t>
      </w:r>
      <w:r w:rsidR="0034773F" w:rsidRPr="0034773F">
        <w:rPr>
          <w:rFonts w:ascii="Times New Roman" w:hAnsi="Times New Roman"/>
          <w:b/>
          <w:bCs/>
          <w:color w:val="002060"/>
          <w:sz w:val="24"/>
          <w:szCs w:val="24"/>
          <w:lang w:val="kk-KZ"/>
        </w:rPr>
        <w:t>тбасын ресурстық қолдау орталықтары мамандарының әлеуметтік желілерде орталықтың қызметтерін онлайн форматта ілгерілету мәселелері бойынша консультациялары</w:t>
      </w:r>
      <w:r w:rsidR="0034773F">
        <w:rPr>
          <w:rFonts w:ascii="Times New Roman" w:hAnsi="Times New Roman"/>
          <w:b/>
          <w:bCs/>
          <w:color w:val="002060"/>
          <w:sz w:val="24"/>
          <w:szCs w:val="24"/>
          <w:lang w:val="kk-KZ"/>
        </w:rPr>
        <w:t xml:space="preserve"> </w:t>
      </w:r>
      <w:r w:rsidR="0034773F" w:rsidRPr="0034773F">
        <w:rPr>
          <w:rFonts w:ascii="Times New Roman" w:hAnsi="Times New Roman"/>
          <w:b/>
          <w:bCs/>
          <w:color w:val="002060"/>
          <w:sz w:val="24"/>
          <w:szCs w:val="24"/>
          <w:lang w:val="kk-KZ"/>
        </w:rPr>
        <w:t>-</w:t>
      </w:r>
      <w:r w:rsidR="0034773F">
        <w:rPr>
          <w:rFonts w:ascii="Times New Roman" w:hAnsi="Times New Roman"/>
          <w:b/>
          <w:bCs/>
          <w:color w:val="002060"/>
          <w:sz w:val="24"/>
          <w:szCs w:val="24"/>
          <w:lang w:val="kk-KZ"/>
        </w:rPr>
        <w:t xml:space="preserve"> </w:t>
      </w:r>
      <w:r w:rsidR="0034773F" w:rsidRPr="0034773F">
        <w:rPr>
          <w:rFonts w:ascii="Times New Roman" w:hAnsi="Times New Roman"/>
          <w:b/>
          <w:bCs/>
          <w:color w:val="002060"/>
          <w:sz w:val="24"/>
          <w:szCs w:val="24"/>
          <w:lang w:val="kk-KZ"/>
        </w:rPr>
        <w:t>10 кездесу</w:t>
      </w:r>
    </w:p>
    <w:bookmarkEnd w:id="1"/>
    <w:p w14:paraId="5A8CC2FC" w14:textId="5587F992" w:rsidR="007F7CF4" w:rsidRPr="00335D58" w:rsidRDefault="0034773F" w:rsidP="00335D58">
      <w:pPr>
        <w:spacing w:after="0" w:line="240" w:lineRule="atLeast"/>
        <w:jc w:val="both"/>
        <w:rPr>
          <w:rFonts w:ascii="Times New Roman" w:hAnsi="Times New Roman"/>
          <w:bCs/>
          <w:sz w:val="24"/>
          <w:szCs w:val="24"/>
          <w:lang w:val="kk-KZ"/>
        </w:rPr>
      </w:pPr>
      <w:r w:rsidRPr="00335D58">
        <w:rPr>
          <w:rFonts w:ascii="Times New Roman" w:hAnsi="Times New Roman"/>
          <w:bCs/>
          <w:sz w:val="24"/>
          <w:szCs w:val="24"/>
          <w:lang w:val="kk-KZ"/>
        </w:rPr>
        <w:t xml:space="preserve">Жобаны іске асыру шеңберінде </w:t>
      </w:r>
      <w:r w:rsidRPr="00335D58">
        <w:rPr>
          <w:rFonts w:ascii="Times New Roman" w:hAnsi="Times New Roman"/>
          <w:b/>
          <w:bCs/>
          <w:sz w:val="24"/>
          <w:szCs w:val="24"/>
          <w:lang w:val="kk-KZ"/>
        </w:rPr>
        <w:t>өтініш білдірген отбасылық жұптардың кейстерін әлеуметтік сүйемелдеу және орталықтың қызметтерін онлайн-форматта</w:t>
      </w:r>
      <w:r w:rsidR="00335D58" w:rsidRPr="00335D58">
        <w:rPr>
          <w:rFonts w:ascii="Times New Roman" w:hAnsi="Times New Roman"/>
          <w:b/>
          <w:bCs/>
          <w:sz w:val="24"/>
          <w:szCs w:val="24"/>
          <w:lang w:val="kk-KZ"/>
        </w:rPr>
        <w:t xml:space="preserve"> ілгерілету мәселелері бойынша О</w:t>
      </w:r>
      <w:r w:rsidRPr="00335D58">
        <w:rPr>
          <w:rFonts w:ascii="Times New Roman" w:hAnsi="Times New Roman"/>
          <w:b/>
          <w:bCs/>
          <w:sz w:val="24"/>
          <w:szCs w:val="24"/>
          <w:lang w:val="kk-KZ"/>
        </w:rPr>
        <w:t xml:space="preserve">тбасын ресурстық қолдау орталықтарының мамандарына </w:t>
      </w:r>
      <w:r w:rsidR="00335D58" w:rsidRPr="00335D58">
        <w:rPr>
          <w:rFonts w:ascii="Times New Roman" w:hAnsi="Times New Roman"/>
          <w:b/>
          <w:bCs/>
          <w:sz w:val="24"/>
          <w:szCs w:val="24"/>
          <w:lang w:val="kk-KZ"/>
        </w:rPr>
        <w:t xml:space="preserve">арналған </w:t>
      </w:r>
      <w:r w:rsidRPr="00335D58">
        <w:rPr>
          <w:rFonts w:ascii="Times New Roman" w:hAnsi="Times New Roman"/>
          <w:b/>
          <w:bCs/>
          <w:sz w:val="24"/>
          <w:szCs w:val="24"/>
          <w:lang w:val="kk-KZ"/>
        </w:rPr>
        <w:t>консультациялар өткізілді.</w:t>
      </w:r>
      <w:r w:rsidRPr="00335D58">
        <w:rPr>
          <w:rFonts w:ascii="Times New Roman" w:hAnsi="Times New Roman"/>
          <w:bCs/>
          <w:sz w:val="24"/>
          <w:szCs w:val="24"/>
          <w:lang w:val="kk-KZ"/>
        </w:rPr>
        <w:t xml:space="preserve"> Отбасылармен жұмыс істеудің өзекті мәселелері мен стратегияларын талқылауға бағытталған барлығы </w:t>
      </w:r>
      <w:r w:rsidRPr="00335D58">
        <w:rPr>
          <w:rFonts w:ascii="Times New Roman" w:hAnsi="Times New Roman"/>
          <w:b/>
          <w:bCs/>
          <w:sz w:val="24"/>
          <w:szCs w:val="24"/>
          <w:lang w:val="kk-KZ"/>
        </w:rPr>
        <w:t>10 жұмыс кездесуі</w:t>
      </w:r>
      <w:r w:rsidRPr="00335D58">
        <w:rPr>
          <w:rFonts w:ascii="Times New Roman" w:hAnsi="Times New Roman"/>
          <w:bCs/>
          <w:sz w:val="24"/>
          <w:szCs w:val="24"/>
          <w:lang w:val="kk-KZ"/>
        </w:rPr>
        <w:t xml:space="preserve"> ұйымдастырылды</w:t>
      </w:r>
      <w:r w:rsidR="00335D58" w:rsidRPr="00335D58">
        <w:rPr>
          <w:rFonts w:ascii="Times New Roman" w:hAnsi="Times New Roman"/>
          <w:bCs/>
          <w:sz w:val="24"/>
          <w:szCs w:val="24"/>
          <w:lang w:val="kk-KZ"/>
        </w:rPr>
        <w:t>.</w:t>
      </w:r>
    </w:p>
    <w:p w14:paraId="50974927" w14:textId="77777777" w:rsidR="00335D58" w:rsidRPr="00335D58" w:rsidRDefault="00335D58" w:rsidP="00335D58">
      <w:pPr>
        <w:pStyle w:val="a3"/>
        <w:spacing w:before="0" w:beforeAutospacing="0" w:after="0" w:afterAutospacing="0" w:line="240" w:lineRule="atLeast"/>
        <w:ind w:left="-567" w:firstLine="425"/>
        <w:jc w:val="both"/>
        <w:rPr>
          <w:b/>
          <w:bCs/>
          <w:lang w:val="kk-KZ"/>
        </w:rPr>
      </w:pPr>
      <w:r w:rsidRPr="00335D58">
        <w:rPr>
          <w:b/>
          <w:bCs/>
          <w:lang w:val="kk-KZ"/>
        </w:rPr>
        <w:t>Жұмыс кездесулерінің негізгі тақырыптары:</w:t>
      </w:r>
    </w:p>
    <w:p w14:paraId="56DE441E" w14:textId="15BB4983"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Соттардағы психологтар мен медиаторлардың жұмысы </w:t>
      </w:r>
    </w:p>
    <w:p w14:paraId="27E822C5" w14:textId="1EEDD8D2"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Құжаттама мен есептілікті тиімді жүргізу </w:t>
      </w:r>
    </w:p>
    <w:p w14:paraId="0F8A9A50" w14:textId="4B693D7A"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АХАЖ-да және соттарда некені бұзу </w:t>
      </w:r>
    </w:p>
    <w:p w14:paraId="534EB21F" w14:textId="30E7E5D7"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w:t>
      </w:r>
      <w:r>
        <w:rPr>
          <w:b/>
          <w:bCs/>
          <w:lang w:val="kk-KZ"/>
        </w:rPr>
        <w:t>Қазақстандағы о</w:t>
      </w:r>
      <w:r w:rsidRPr="00335D58">
        <w:rPr>
          <w:b/>
          <w:bCs/>
          <w:lang w:val="kk-KZ"/>
        </w:rPr>
        <w:t xml:space="preserve">тбасы құқығы </w:t>
      </w:r>
    </w:p>
    <w:p w14:paraId="0D143EE9" w14:textId="01E45D9C"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Отбасылық істердегі сот сараптамасының практикалық мәселелері </w:t>
      </w:r>
    </w:p>
    <w:p w14:paraId="5CBE167B" w14:textId="75CE2EBF"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Отбасылық мәселелердегі сот-психологиялық сараптама тәжірибесі </w:t>
      </w:r>
    </w:p>
    <w:p w14:paraId="0371627A" w14:textId="06B07FF6"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Отбасы</w:t>
      </w:r>
      <w:r>
        <w:rPr>
          <w:b/>
          <w:bCs/>
          <w:lang w:val="kk-KZ"/>
        </w:rPr>
        <w:t>лық</w:t>
      </w:r>
      <w:r w:rsidRPr="00335D58">
        <w:rPr>
          <w:b/>
          <w:bCs/>
          <w:lang w:val="kk-KZ"/>
        </w:rPr>
        <w:t xml:space="preserve"> құқы</w:t>
      </w:r>
      <w:r>
        <w:rPr>
          <w:b/>
          <w:bCs/>
          <w:lang w:val="kk-KZ"/>
        </w:rPr>
        <w:t>қ</w:t>
      </w:r>
      <w:r w:rsidRPr="00335D58">
        <w:rPr>
          <w:b/>
          <w:bCs/>
          <w:lang w:val="kk-KZ"/>
        </w:rPr>
        <w:t xml:space="preserve"> мәселелері: заңгерлік кеңес </w:t>
      </w:r>
    </w:p>
    <w:p w14:paraId="2FDB841D" w14:textId="23392CB3"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Некені бұзу туралы талаптардан туындайтын мәселелер </w:t>
      </w:r>
    </w:p>
    <w:p w14:paraId="1368234E" w14:textId="25090EC2" w:rsidR="00335D58" w:rsidRPr="00335D58"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Әлеуметтік желілер</w:t>
      </w:r>
      <w:r>
        <w:rPr>
          <w:b/>
          <w:bCs/>
          <w:lang w:val="kk-KZ"/>
        </w:rPr>
        <w:t xml:space="preserve"> –</w:t>
      </w:r>
      <w:r w:rsidRPr="00335D58">
        <w:rPr>
          <w:b/>
          <w:bCs/>
          <w:lang w:val="kk-KZ"/>
        </w:rPr>
        <w:t xml:space="preserve"> орталықтың қызметтерін жылжыту құралы </w:t>
      </w:r>
      <w:r>
        <w:rPr>
          <w:b/>
          <w:bCs/>
          <w:lang w:val="kk-KZ"/>
        </w:rPr>
        <w:t xml:space="preserve"> </w:t>
      </w:r>
      <w:r w:rsidRPr="00335D58">
        <w:rPr>
          <w:b/>
          <w:bCs/>
          <w:lang w:val="kk-KZ"/>
        </w:rPr>
        <w:t xml:space="preserve"> </w:t>
      </w:r>
    </w:p>
    <w:p w14:paraId="255EDB90" w14:textId="409C94C2" w:rsidR="007F7CF4" w:rsidRDefault="00335D58" w:rsidP="00335D58">
      <w:pPr>
        <w:pStyle w:val="a3"/>
        <w:spacing w:before="0" w:beforeAutospacing="0" w:after="0" w:afterAutospacing="0" w:line="240" w:lineRule="atLeast"/>
        <w:ind w:left="-567" w:firstLine="425"/>
        <w:jc w:val="both"/>
        <w:rPr>
          <w:b/>
          <w:bCs/>
          <w:lang w:val="kk-KZ"/>
        </w:rPr>
      </w:pPr>
      <w:r>
        <w:rPr>
          <w:b/>
          <w:bCs/>
          <w:lang w:val="kk-KZ"/>
        </w:rPr>
        <w:t>•</w:t>
      </w:r>
      <w:r w:rsidRPr="00335D58">
        <w:rPr>
          <w:b/>
          <w:bCs/>
          <w:lang w:val="kk-KZ"/>
        </w:rPr>
        <w:t xml:space="preserve"> Бала асырап алу және балалардың құқықтарын қорғау мәселелері</w:t>
      </w:r>
    </w:p>
    <w:p w14:paraId="52039EA2" w14:textId="77777777" w:rsidR="000E74E5" w:rsidRPr="00335D58" w:rsidRDefault="000E74E5" w:rsidP="00335D58">
      <w:pPr>
        <w:pStyle w:val="a3"/>
        <w:spacing w:before="0" w:beforeAutospacing="0" w:after="0" w:afterAutospacing="0" w:line="240" w:lineRule="atLeast"/>
        <w:ind w:left="-567" w:firstLine="425"/>
        <w:jc w:val="both"/>
        <w:rPr>
          <w:lang w:val="kk-KZ"/>
        </w:rPr>
      </w:pPr>
    </w:p>
    <w:p w14:paraId="4319DAAF" w14:textId="77777777" w:rsidR="007F7CF4" w:rsidRPr="007F7CF4" w:rsidRDefault="007F7CF4" w:rsidP="007F7CF4">
      <w:pPr>
        <w:pStyle w:val="a3"/>
        <w:spacing w:before="0" w:beforeAutospacing="0" w:after="0" w:afterAutospacing="0" w:line="240" w:lineRule="atLeast"/>
        <w:ind w:left="720"/>
        <w:jc w:val="both"/>
      </w:pPr>
      <w:r w:rsidRPr="007F7CF4">
        <w:rPr>
          <w:rStyle w:val="a4"/>
          <w:rFonts w:eastAsiaTheme="majorEastAsia"/>
          <w:noProof/>
          <w:lang w:eastAsia="ru-RU"/>
        </w:rPr>
        <w:drawing>
          <wp:inline distT="0" distB="0" distL="0" distR="0" wp14:anchorId="084A1404" wp14:editId="1CEE8744">
            <wp:extent cx="5934075" cy="3105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4075" cy="3105150"/>
                    </a:xfrm>
                    <a:prstGeom prst="rect">
                      <a:avLst/>
                    </a:prstGeom>
                    <a:noFill/>
                    <a:ln>
                      <a:noFill/>
                    </a:ln>
                  </pic:spPr>
                </pic:pic>
              </a:graphicData>
            </a:graphic>
          </wp:inline>
        </w:drawing>
      </w:r>
    </w:p>
    <w:p w14:paraId="51E74E54" w14:textId="1A743D1D" w:rsidR="007F7CF4" w:rsidRPr="007F7CF4" w:rsidRDefault="00335D58" w:rsidP="0075492A">
      <w:pPr>
        <w:pStyle w:val="a3"/>
        <w:spacing w:before="0" w:beforeAutospacing="0" w:after="0" w:afterAutospacing="0" w:line="240" w:lineRule="atLeast"/>
        <w:ind w:left="-426" w:firstLine="720"/>
        <w:jc w:val="both"/>
      </w:pPr>
      <w:r w:rsidRPr="00335D58">
        <w:lastRenderedPageBreak/>
        <w:t>Бұл консультациялар орталық мамандарына біліктілігін арттыруға, отбасылармен жұмыс істеу стратегияларын бейімдеуге және сот және мемлекеттік органдармен өзара іс-қимылды нығайтуға мүмкіндік берді</w:t>
      </w:r>
      <w:r w:rsidR="007F7CF4" w:rsidRPr="007F7CF4">
        <w:t>.</w:t>
      </w:r>
    </w:p>
    <w:p w14:paraId="31B4D5CB" w14:textId="4A9A76AA" w:rsidR="007F7CF4" w:rsidRPr="007F7CF4" w:rsidRDefault="00335D58" w:rsidP="0075492A">
      <w:pPr>
        <w:pStyle w:val="a3"/>
        <w:spacing w:before="0" w:beforeAutospacing="0" w:after="0" w:afterAutospacing="0" w:line="240" w:lineRule="atLeast"/>
        <w:ind w:left="-426" w:firstLine="720"/>
        <w:jc w:val="both"/>
        <w:rPr>
          <w:b/>
          <w:bCs/>
          <w:color w:val="002060"/>
          <w:lang w:val="kk-KZ"/>
        </w:rPr>
      </w:pPr>
      <w:r>
        <w:rPr>
          <w:b/>
          <w:bCs/>
          <w:color w:val="002060"/>
          <w:lang w:val="kk-KZ"/>
        </w:rPr>
        <w:t>ЖОСПАР</w:t>
      </w:r>
      <w:r w:rsidR="007F7CF4" w:rsidRPr="007F7CF4">
        <w:rPr>
          <w:b/>
          <w:bCs/>
          <w:color w:val="002060"/>
          <w:lang w:val="kk-KZ"/>
        </w:rPr>
        <w:t xml:space="preserve">: </w:t>
      </w:r>
      <w:r w:rsidRPr="00335D58">
        <w:rPr>
          <w:b/>
          <w:bCs/>
          <w:color w:val="002060"/>
        </w:rPr>
        <w:t>Жас жұбайлармен некені тіркеу кезеңінде психологтармен және өңірлік АХАТ қызметкерлерімен бірлесіп жұмыс істеу</w:t>
      </w:r>
      <w:r>
        <w:rPr>
          <w:b/>
          <w:bCs/>
          <w:color w:val="002060"/>
          <w:lang w:val="kk-KZ"/>
        </w:rPr>
        <w:t xml:space="preserve"> </w:t>
      </w:r>
      <w:r w:rsidRPr="00335D58">
        <w:rPr>
          <w:b/>
          <w:bCs/>
          <w:color w:val="002060"/>
        </w:rPr>
        <w:t>-</w:t>
      </w:r>
      <w:r>
        <w:rPr>
          <w:b/>
          <w:bCs/>
          <w:color w:val="002060"/>
          <w:lang w:val="kk-KZ"/>
        </w:rPr>
        <w:t xml:space="preserve"> </w:t>
      </w:r>
      <w:r w:rsidRPr="00335D58">
        <w:rPr>
          <w:b/>
          <w:bCs/>
          <w:color w:val="002060"/>
        </w:rPr>
        <w:t>30 тренинг</w:t>
      </w:r>
    </w:p>
    <w:p w14:paraId="0CFDFB6C" w14:textId="77777777" w:rsidR="00335D58" w:rsidRDefault="00335D58" w:rsidP="00335D58">
      <w:pPr>
        <w:pStyle w:val="a6"/>
        <w:spacing w:line="240" w:lineRule="atLeast"/>
        <w:ind w:left="-426" w:firstLine="426"/>
        <w:jc w:val="both"/>
        <w:rPr>
          <w:rFonts w:ascii="Times New Roman" w:eastAsia="Times New Roman" w:hAnsi="Times New Roman"/>
          <w:b/>
          <w:bCs/>
          <w:sz w:val="24"/>
          <w:szCs w:val="24"/>
          <w:lang w:val="kk-KZ"/>
        </w:rPr>
      </w:pPr>
      <w:r w:rsidRPr="00335D58">
        <w:rPr>
          <w:rFonts w:ascii="Times New Roman" w:eastAsia="Times New Roman" w:hAnsi="Times New Roman"/>
          <w:b/>
          <w:bCs/>
          <w:sz w:val="24"/>
          <w:szCs w:val="24"/>
          <w:lang w:val="kk-KZ"/>
        </w:rPr>
        <w:t>Некені тіркеу кезеңінде жас жұбайлармен жұмыс</w:t>
      </w:r>
    </w:p>
    <w:p w14:paraId="02FE8141" w14:textId="30A060C5" w:rsidR="00335D58" w:rsidRDefault="00335D58" w:rsidP="00335D58">
      <w:pPr>
        <w:pStyle w:val="a6"/>
        <w:spacing w:line="240" w:lineRule="atLeast"/>
        <w:ind w:left="-426" w:firstLine="426"/>
        <w:jc w:val="both"/>
        <w:rPr>
          <w:rFonts w:ascii="Times New Roman" w:hAnsi="Times New Roman"/>
          <w:sz w:val="24"/>
          <w:szCs w:val="24"/>
          <w:lang w:val="kk-KZ"/>
        </w:rPr>
      </w:pPr>
      <w:r w:rsidRPr="00335D58">
        <w:rPr>
          <w:rFonts w:ascii="Times New Roman" w:hAnsi="Times New Roman"/>
          <w:sz w:val="24"/>
          <w:szCs w:val="24"/>
          <w:lang w:val="kk-KZ"/>
        </w:rPr>
        <w:t xml:space="preserve">Жобаны іске асыру шеңберінде жас жұбайларды некеге тұру кезеңінде қолдауға бағытталған психологтармен және өңірлік АХАТ қызметкерлерімен бірлесіп </w:t>
      </w:r>
      <w:r w:rsidRPr="000E74E5">
        <w:rPr>
          <w:rFonts w:ascii="Times New Roman" w:hAnsi="Times New Roman"/>
          <w:b/>
          <w:sz w:val="24"/>
          <w:szCs w:val="24"/>
          <w:lang w:val="kk-KZ"/>
        </w:rPr>
        <w:t>30 тренинг</w:t>
      </w:r>
      <w:r w:rsidRPr="00335D58">
        <w:rPr>
          <w:rFonts w:ascii="Times New Roman" w:hAnsi="Times New Roman"/>
          <w:sz w:val="24"/>
          <w:szCs w:val="24"/>
          <w:lang w:val="kk-KZ"/>
        </w:rPr>
        <w:t xml:space="preserve"> өткізу жоспарланды. </w:t>
      </w:r>
      <w:r w:rsidRPr="000E74E5">
        <w:rPr>
          <w:rFonts w:ascii="Times New Roman" w:hAnsi="Times New Roman"/>
          <w:b/>
          <w:sz w:val="24"/>
          <w:szCs w:val="24"/>
          <w:lang w:val="kk-KZ"/>
        </w:rPr>
        <w:t>24 тренинг</w:t>
      </w:r>
      <w:r w:rsidRPr="00335D58">
        <w:rPr>
          <w:rFonts w:ascii="Times New Roman" w:hAnsi="Times New Roman"/>
          <w:sz w:val="24"/>
          <w:szCs w:val="24"/>
          <w:lang w:val="kk-KZ"/>
        </w:rPr>
        <w:t xml:space="preserve"> нақты өткіз</w:t>
      </w:r>
      <w:r w:rsidR="000E74E5">
        <w:rPr>
          <w:rFonts w:ascii="Times New Roman" w:hAnsi="Times New Roman"/>
          <w:sz w:val="24"/>
          <w:szCs w:val="24"/>
          <w:lang w:val="kk-KZ"/>
        </w:rPr>
        <w:t>ілді</w:t>
      </w:r>
      <w:r w:rsidRPr="00335D58">
        <w:rPr>
          <w:rFonts w:ascii="Times New Roman" w:hAnsi="Times New Roman"/>
          <w:sz w:val="24"/>
          <w:szCs w:val="24"/>
          <w:lang w:val="kk-KZ"/>
        </w:rPr>
        <w:t>.</w:t>
      </w:r>
    </w:p>
    <w:p w14:paraId="5EE3AA3D" w14:textId="77777777" w:rsidR="00335D58" w:rsidRDefault="00335D58" w:rsidP="00335D58">
      <w:pPr>
        <w:pStyle w:val="a6"/>
        <w:spacing w:line="240" w:lineRule="atLeast"/>
        <w:ind w:left="-426" w:firstLine="426"/>
        <w:jc w:val="both"/>
        <w:rPr>
          <w:rFonts w:ascii="Times New Roman" w:hAnsi="Times New Roman"/>
          <w:sz w:val="24"/>
          <w:szCs w:val="24"/>
          <w:lang w:val="kk-KZ"/>
        </w:rPr>
      </w:pPr>
      <w:r w:rsidRPr="00335D58">
        <w:rPr>
          <w:rFonts w:ascii="Times New Roman" w:hAnsi="Times New Roman"/>
          <w:b/>
          <w:sz w:val="24"/>
          <w:szCs w:val="24"/>
          <w:lang w:val="kk-KZ"/>
        </w:rPr>
        <w:t>Алматы қаласында</w:t>
      </w:r>
      <w:r w:rsidRPr="00335D58">
        <w:rPr>
          <w:rFonts w:ascii="Times New Roman" w:hAnsi="Times New Roman"/>
          <w:sz w:val="24"/>
          <w:szCs w:val="24"/>
          <w:lang w:val="kk-KZ"/>
        </w:rPr>
        <w:t xml:space="preserve"> өз құндылықтарын қалыптастыруға және бекітуге, сондай-ақ отбасылық әлеуметтендіру мәселелерін қарауға бағытталған 3 тренинг өткізілді. Іс-шара барысында отбасының дәстүрлі және заманауи үлгілері, сондай-ақ тұрақты неке қатынастарын қолдау тетіктері талқыланды.</w:t>
      </w:r>
    </w:p>
    <w:p w14:paraId="0A4F038D" w14:textId="77777777" w:rsidR="00335D58" w:rsidRDefault="00335D58" w:rsidP="00335D58">
      <w:pPr>
        <w:pStyle w:val="a6"/>
        <w:spacing w:line="240" w:lineRule="atLeast"/>
        <w:ind w:left="-426" w:firstLine="426"/>
        <w:jc w:val="both"/>
        <w:rPr>
          <w:rFonts w:ascii="Times New Roman" w:hAnsi="Times New Roman"/>
          <w:sz w:val="24"/>
          <w:szCs w:val="24"/>
          <w:lang w:val="kk-KZ"/>
        </w:rPr>
      </w:pPr>
      <w:r w:rsidRPr="00335D58">
        <w:rPr>
          <w:rFonts w:ascii="Times New Roman" w:hAnsi="Times New Roman"/>
          <w:b/>
          <w:sz w:val="24"/>
          <w:szCs w:val="24"/>
          <w:lang w:val="kk-KZ"/>
        </w:rPr>
        <w:t>Шымкент қаласында</w:t>
      </w:r>
      <w:r w:rsidRPr="00335D58">
        <w:rPr>
          <w:rFonts w:ascii="Times New Roman" w:hAnsi="Times New Roman"/>
          <w:sz w:val="24"/>
          <w:szCs w:val="24"/>
          <w:lang w:val="kk-KZ"/>
        </w:rPr>
        <w:t xml:space="preserve"> да 3 тренинг өтті, оның негізгі тақырыбы отбасында үйлесімділік құру, отбасылық құндылықтарды бекіту және тұрмыстық жанжалдардың алдын алу болды. Кездесулерге жас жұптармен интерактивті әңгімелер және көкірекшеде кездесетін практикалық жағдайларды талдау кірді.</w:t>
      </w:r>
    </w:p>
    <w:p w14:paraId="3E5F37BD" w14:textId="77777777" w:rsidR="00335D58" w:rsidRDefault="00335D58" w:rsidP="00335D58">
      <w:pPr>
        <w:pStyle w:val="a6"/>
        <w:spacing w:line="240" w:lineRule="atLeast"/>
        <w:ind w:left="-426" w:firstLine="426"/>
        <w:jc w:val="both"/>
        <w:rPr>
          <w:rFonts w:ascii="Times New Roman" w:hAnsi="Times New Roman"/>
          <w:sz w:val="24"/>
          <w:szCs w:val="24"/>
          <w:lang w:val="kk-KZ"/>
        </w:rPr>
      </w:pPr>
      <w:r w:rsidRPr="00335D58">
        <w:rPr>
          <w:rFonts w:ascii="Times New Roman" w:hAnsi="Times New Roman"/>
          <w:b/>
          <w:sz w:val="24"/>
          <w:szCs w:val="24"/>
          <w:lang w:val="kk-KZ"/>
        </w:rPr>
        <w:t>Абай облысында</w:t>
      </w:r>
      <w:r w:rsidRPr="00335D58">
        <w:rPr>
          <w:rFonts w:ascii="Times New Roman" w:hAnsi="Times New Roman"/>
          <w:sz w:val="24"/>
          <w:szCs w:val="24"/>
          <w:lang w:val="kk-KZ"/>
        </w:rPr>
        <w:t xml:space="preserve"> ана мен әке болу, қазіргі қоғам жағдайында балаларды тәрбиелеу және жастар арасында патриотизмді дамыту сияқты тақырыптарды қамтитын 6 тренинг өтті. Мамандар ата-аналардың әлеуметтік рөліне және олардың болашақ ұрпақ алдындағы жауапкершілігіне назар аударды.</w:t>
      </w:r>
    </w:p>
    <w:p w14:paraId="0399A8E2" w14:textId="77777777" w:rsidR="00335D58" w:rsidRDefault="00335D58" w:rsidP="00335D58">
      <w:pPr>
        <w:pStyle w:val="a6"/>
        <w:spacing w:line="240" w:lineRule="atLeast"/>
        <w:ind w:left="-426" w:firstLine="426"/>
        <w:jc w:val="both"/>
        <w:rPr>
          <w:rFonts w:ascii="Times New Roman" w:hAnsi="Times New Roman"/>
          <w:sz w:val="24"/>
          <w:szCs w:val="24"/>
          <w:lang w:val="kk-KZ"/>
        </w:rPr>
      </w:pPr>
      <w:r w:rsidRPr="00335D58">
        <w:rPr>
          <w:rFonts w:ascii="Times New Roman" w:hAnsi="Times New Roman"/>
          <w:b/>
          <w:sz w:val="24"/>
          <w:szCs w:val="24"/>
          <w:lang w:val="kk-KZ"/>
        </w:rPr>
        <w:t>Қарағанды облыс</w:t>
      </w:r>
      <w:r w:rsidRPr="00335D58">
        <w:rPr>
          <w:rFonts w:ascii="Times New Roman" w:hAnsi="Times New Roman"/>
          <w:sz w:val="24"/>
          <w:szCs w:val="24"/>
          <w:lang w:val="kk-KZ"/>
        </w:rPr>
        <w:t>ында отбасының рухани дамуына және оның әлеуметтенуіне арналған 3 тренинг өтті. Іс-шара аясында отбасылық дәстүрлерді және отбасыларды қазіргі қоғамға біріктіру мүмкіндіктерін қолдау қажеттілігі талқыланды.</w:t>
      </w:r>
    </w:p>
    <w:p w14:paraId="1DB19B9C" w14:textId="27979A4A" w:rsidR="00335D58" w:rsidRDefault="00335D58" w:rsidP="00335D58">
      <w:pPr>
        <w:pStyle w:val="a6"/>
        <w:spacing w:line="240" w:lineRule="atLeast"/>
        <w:ind w:left="-426" w:firstLine="426"/>
        <w:jc w:val="both"/>
        <w:rPr>
          <w:rFonts w:ascii="Times New Roman" w:hAnsi="Times New Roman"/>
          <w:sz w:val="24"/>
          <w:szCs w:val="24"/>
        </w:rPr>
      </w:pPr>
      <w:r w:rsidRPr="00335D58">
        <w:rPr>
          <w:rFonts w:ascii="Times New Roman" w:hAnsi="Times New Roman"/>
          <w:b/>
          <w:sz w:val="24"/>
          <w:szCs w:val="24"/>
        </w:rPr>
        <w:t>Ақмола облысында</w:t>
      </w:r>
      <w:r w:rsidRPr="00335D58">
        <w:rPr>
          <w:rFonts w:ascii="Times New Roman" w:hAnsi="Times New Roman"/>
          <w:sz w:val="24"/>
          <w:szCs w:val="24"/>
        </w:rPr>
        <w:t xml:space="preserve"> </w:t>
      </w:r>
      <w:r>
        <w:rPr>
          <w:rFonts w:ascii="Times New Roman" w:hAnsi="Times New Roman"/>
          <w:sz w:val="24"/>
          <w:szCs w:val="24"/>
          <w:lang w:val="kk-KZ"/>
        </w:rPr>
        <w:t>«</w:t>
      </w:r>
      <w:r w:rsidRPr="00335D58">
        <w:rPr>
          <w:rFonts w:ascii="Times New Roman" w:hAnsi="Times New Roman"/>
          <w:sz w:val="24"/>
          <w:szCs w:val="24"/>
        </w:rPr>
        <w:t>Жас отбасы</w:t>
      </w:r>
      <w:r>
        <w:rPr>
          <w:rFonts w:ascii="Times New Roman" w:hAnsi="Times New Roman"/>
          <w:sz w:val="24"/>
          <w:szCs w:val="24"/>
          <w:lang w:val="kk-KZ"/>
        </w:rPr>
        <w:t xml:space="preserve">» </w:t>
      </w:r>
      <w:r w:rsidRPr="00335D58">
        <w:rPr>
          <w:rFonts w:ascii="Times New Roman" w:hAnsi="Times New Roman"/>
          <w:sz w:val="24"/>
          <w:szCs w:val="24"/>
        </w:rPr>
        <w:t>атты 3 тренинг өтті. Кездесулер отбасылық өмірдің негізгі кезеңдері және берік қарым-қатынас құрудағы серіктестердің рөлі туралы түсінік қалыптастыруға бағытталған.</w:t>
      </w:r>
    </w:p>
    <w:p w14:paraId="1374ED14" w14:textId="6DCB1082" w:rsidR="00335D58" w:rsidRDefault="00335D58" w:rsidP="00335D58">
      <w:pPr>
        <w:pStyle w:val="a6"/>
        <w:spacing w:line="240" w:lineRule="atLeast"/>
        <w:ind w:left="-426" w:firstLine="426"/>
        <w:jc w:val="both"/>
        <w:rPr>
          <w:rFonts w:ascii="Times New Roman" w:hAnsi="Times New Roman"/>
          <w:sz w:val="24"/>
          <w:szCs w:val="24"/>
        </w:rPr>
      </w:pPr>
      <w:r>
        <w:rPr>
          <w:rFonts w:ascii="Times New Roman" w:hAnsi="Times New Roman"/>
          <w:b/>
          <w:sz w:val="24"/>
          <w:szCs w:val="24"/>
        </w:rPr>
        <w:t>Түр</w:t>
      </w:r>
      <w:r>
        <w:rPr>
          <w:rFonts w:ascii="Times New Roman" w:hAnsi="Times New Roman"/>
          <w:b/>
          <w:sz w:val="24"/>
          <w:szCs w:val="24"/>
          <w:lang w:val="kk-KZ"/>
        </w:rPr>
        <w:t>кістан</w:t>
      </w:r>
      <w:r w:rsidRPr="00335D58">
        <w:rPr>
          <w:rFonts w:ascii="Times New Roman" w:hAnsi="Times New Roman"/>
          <w:b/>
          <w:sz w:val="24"/>
          <w:szCs w:val="24"/>
        </w:rPr>
        <w:t xml:space="preserve"> облысында</w:t>
      </w:r>
      <w:r w:rsidRPr="00335D58">
        <w:rPr>
          <w:rFonts w:ascii="Times New Roman" w:hAnsi="Times New Roman"/>
          <w:sz w:val="24"/>
          <w:szCs w:val="24"/>
        </w:rPr>
        <w:t xml:space="preserve"> </w:t>
      </w:r>
      <w:r>
        <w:rPr>
          <w:rFonts w:ascii="Times New Roman" w:hAnsi="Times New Roman"/>
          <w:sz w:val="24"/>
          <w:szCs w:val="24"/>
          <w:lang w:val="kk-KZ"/>
        </w:rPr>
        <w:t>«Т</w:t>
      </w:r>
      <w:r w:rsidRPr="00335D58">
        <w:rPr>
          <w:rFonts w:ascii="Times New Roman" w:hAnsi="Times New Roman"/>
          <w:sz w:val="24"/>
          <w:szCs w:val="24"/>
        </w:rPr>
        <w:t>ату</w:t>
      </w:r>
      <w:r>
        <w:rPr>
          <w:rFonts w:ascii="Times New Roman" w:hAnsi="Times New Roman"/>
          <w:sz w:val="24"/>
          <w:szCs w:val="24"/>
        </w:rPr>
        <w:t xml:space="preserve"> отбасы</w:t>
      </w:r>
      <w:r>
        <w:rPr>
          <w:rFonts w:ascii="Times New Roman" w:hAnsi="Times New Roman"/>
          <w:sz w:val="24"/>
          <w:szCs w:val="24"/>
          <w:lang w:val="kk-KZ"/>
        </w:rPr>
        <w:t>»</w:t>
      </w:r>
      <w:r w:rsidRPr="00335D58">
        <w:rPr>
          <w:rFonts w:ascii="Times New Roman" w:hAnsi="Times New Roman"/>
          <w:sz w:val="24"/>
          <w:szCs w:val="24"/>
        </w:rPr>
        <w:t xml:space="preserve"> (</w:t>
      </w:r>
      <w:r w:rsidR="00EC287D">
        <w:rPr>
          <w:rFonts w:ascii="Times New Roman" w:hAnsi="Times New Roman"/>
          <w:sz w:val="24"/>
          <w:szCs w:val="24"/>
          <w:lang w:val="kk-KZ"/>
        </w:rPr>
        <w:t>тату</w:t>
      </w:r>
      <w:r w:rsidRPr="00335D58">
        <w:rPr>
          <w:rFonts w:ascii="Times New Roman" w:hAnsi="Times New Roman"/>
          <w:sz w:val="24"/>
          <w:szCs w:val="24"/>
        </w:rPr>
        <w:t xml:space="preserve"> отбасы) атты 3 тренинг өтті, онда отбасылық құндылықтар, ерлі-зайыптылар арасындағы эмоционалдық жақындық және кездесу мәселелері талқыланды.</w:t>
      </w:r>
    </w:p>
    <w:p w14:paraId="01DBFAAE" w14:textId="77777777" w:rsidR="00335D58" w:rsidRDefault="00335D58" w:rsidP="00335D58">
      <w:pPr>
        <w:pStyle w:val="a6"/>
        <w:spacing w:line="240" w:lineRule="atLeast"/>
        <w:ind w:left="-426" w:firstLine="426"/>
        <w:jc w:val="both"/>
        <w:rPr>
          <w:rFonts w:ascii="Times New Roman" w:hAnsi="Times New Roman"/>
          <w:sz w:val="24"/>
          <w:szCs w:val="24"/>
        </w:rPr>
      </w:pPr>
      <w:r w:rsidRPr="00335D58">
        <w:rPr>
          <w:rFonts w:ascii="Times New Roman" w:hAnsi="Times New Roman"/>
          <w:b/>
          <w:sz w:val="24"/>
          <w:szCs w:val="24"/>
        </w:rPr>
        <w:t>Ұлытау облысында</w:t>
      </w:r>
      <w:r w:rsidRPr="00335D58">
        <w:rPr>
          <w:rFonts w:ascii="Times New Roman" w:hAnsi="Times New Roman"/>
          <w:sz w:val="24"/>
          <w:szCs w:val="24"/>
        </w:rPr>
        <w:t xml:space="preserve"> отбасылық әл-ауқатқа қол жеткізу және жас отбасын тиімді әлеуметтендіру мәселелеріне арналған 3 тренинг өткізілді. Кездесуге қатысушылар отбасылық жанжалдарды шешу және бірлескен өмірді ұйымдастыру бойынша өтінімдер алды.</w:t>
      </w:r>
    </w:p>
    <w:p w14:paraId="0A53A89C" w14:textId="18BA280B" w:rsidR="007F7CF4" w:rsidRDefault="00335D58" w:rsidP="00335D58">
      <w:pPr>
        <w:pStyle w:val="a6"/>
        <w:spacing w:line="240" w:lineRule="atLeast"/>
        <w:ind w:left="-426" w:firstLine="426"/>
        <w:jc w:val="both"/>
        <w:rPr>
          <w:rFonts w:ascii="Times New Roman" w:hAnsi="Times New Roman"/>
          <w:sz w:val="24"/>
          <w:szCs w:val="24"/>
        </w:rPr>
      </w:pPr>
      <w:r w:rsidRPr="00335D58">
        <w:rPr>
          <w:rFonts w:ascii="Times New Roman" w:hAnsi="Times New Roman"/>
          <w:sz w:val="24"/>
          <w:szCs w:val="24"/>
        </w:rPr>
        <w:t xml:space="preserve">Бұл іс-шаралар тұрақты отбасылық құндылықтарды ресімдеуді, жас жұбайлардың ықтимал отбасылық қиындықтар мен оларды жеңу жолдары туралы хабардарлығын арттыруды көздеді. Сонымен қатар, ақпараттық материалдардың транскрипциясы жоба аудиториясын ұлғайтуға және бетпе-бет кездесулерге келе алмағандарға қолдау көрсетуге мүмкіндік берді. Е-өтініш арқылы мемлекеттік қызмет көрсетудің ерекше, берілген кеңейтімдерін ескере отырып, </w:t>
      </w:r>
      <w:r>
        <w:rPr>
          <w:rFonts w:ascii="Times New Roman" w:hAnsi="Times New Roman"/>
          <w:sz w:val="24"/>
          <w:szCs w:val="24"/>
          <w:lang w:val="kk-KZ"/>
        </w:rPr>
        <w:t>«Право»</w:t>
      </w:r>
      <w:r w:rsidRPr="00335D58">
        <w:rPr>
          <w:rFonts w:ascii="Times New Roman" w:hAnsi="Times New Roman"/>
          <w:sz w:val="24"/>
          <w:szCs w:val="24"/>
        </w:rPr>
        <w:t xml:space="preserve"> ҚҚ</w:t>
      </w:r>
      <w:r>
        <w:rPr>
          <w:rFonts w:ascii="Times New Roman" w:hAnsi="Times New Roman"/>
          <w:sz w:val="24"/>
          <w:szCs w:val="24"/>
          <w:lang w:val="kk-KZ"/>
        </w:rPr>
        <w:t xml:space="preserve"> </w:t>
      </w:r>
      <w:r w:rsidR="00871872">
        <w:rPr>
          <w:rFonts w:ascii="Times New Roman" w:hAnsi="Times New Roman"/>
          <w:sz w:val="24"/>
          <w:szCs w:val="24"/>
          <w:lang w:val="kk-KZ"/>
        </w:rPr>
        <w:t>«О</w:t>
      </w:r>
      <w:r w:rsidRPr="00335D58">
        <w:rPr>
          <w:rFonts w:ascii="Times New Roman" w:hAnsi="Times New Roman"/>
          <w:sz w:val="24"/>
          <w:szCs w:val="24"/>
        </w:rPr>
        <w:t>тбасы және даму</w:t>
      </w:r>
      <w:r w:rsidR="00871872">
        <w:rPr>
          <w:rFonts w:ascii="Times New Roman" w:hAnsi="Times New Roman"/>
          <w:sz w:val="24"/>
          <w:szCs w:val="24"/>
          <w:lang w:val="kk-KZ"/>
        </w:rPr>
        <w:t>»</w:t>
      </w:r>
      <w:r w:rsidRPr="00335D58">
        <w:rPr>
          <w:rFonts w:ascii="Times New Roman" w:hAnsi="Times New Roman"/>
          <w:sz w:val="24"/>
          <w:szCs w:val="24"/>
        </w:rPr>
        <w:t xml:space="preserve">, </w:t>
      </w:r>
      <w:r w:rsidR="00871872">
        <w:rPr>
          <w:rFonts w:ascii="Times New Roman" w:hAnsi="Times New Roman"/>
          <w:sz w:val="24"/>
          <w:szCs w:val="24"/>
          <w:lang w:val="kk-KZ"/>
        </w:rPr>
        <w:t>«О</w:t>
      </w:r>
      <w:r w:rsidRPr="00335D58">
        <w:rPr>
          <w:rFonts w:ascii="Times New Roman" w:hAnsi="Times New Roman"/>
          <w:sz w:val="24"/>
          <w:szCs w:val="24"/>
        </w:rPr>
        <w:t>тбасы және ажырасу</w:t>
      </w:r>
      <w:r w:rsidR="00871872">
        <w:rPr>
          <w:rFonts w:ascii="Times New Roman" w:hAnsi="Times New Roman"/>
          <w:sz w:val="24"/>
          <w:szCs w:val="24"/>
          <w:lang w:val="kk-KZ"/>
        </w:rPr>
        <w:t>»</w:t>
      </w:r>
      <w:r w:rsidRPr="00335D58">
        <w:rPr>
          <w:rFonts w:ascii="Times New Roman" w:hAnsi="Times New Roman"/>
          <w:sz w:val="24"/>
          <w:szCs w:val="24"/>
        </w:rPr>
        <w:t xml:space="preserve">, </w:t>
      </w:r>
      <w:r w:rsidR="00871872">
        <w:rPr>
          <w:rFonts w:ascii="Times New Roman" w:hAnsi="Times New Roman"/>
          <w:sz w:val="24"/>
          <w:szCs w:val="24"/>
          <w:lang w:val="kk-KZ"/>
        </w:rPr>
        <w:t>«</w:t>
      </w:r>
      <w:r w:rsidR="0054321B" w:rsidRPr="0054321B">
        <w:rPr>
          <w:rFonts w:ascii="Times New Roman" w:hAnsi="Times New Roman"/>
          <w:sz w:val="24"/>
          <w:szCs w:val="24"/>
          <w:lang w:val="kk-KZ"/>
        </w:rPr>
        <w:t>Некеге тұрушыларға жадынама</w:t>
      </w:r>
      <w:r w:rsidR="00871872">
        <w:rPr>
          <w:rFonts w:ascii="Times New Roman" w:hAnsi="Times New Roman"/>
          <w:sz w:val="24"/>
          <w:szCs w:val="24"/>
          <w:lang w:val="kk-KZ"/>
        </w:rPr>
        <w:t>»</w:t>
      </w:r>
      <w:r w:rsidRPr="00335D58">
        <w:rPr>
          <w:rFonts w:ascii="Times New Roman" w:hAnsi="Times New Roman"/>
          <w:sz w:val="24"/>
          <w:szCs w:val="24"/>
        </w:rPr>
        <w:t xml:space="preserve">, </w:t>
      </w:r>
      <w:r w:rsidR="00871872">
        <w:rPr>
          <w:rFonts w:ascii="Times New Roman" w:hAnsi="Times New Roman"/>
          <w:sz w:val="24"/>
          <w:szCs w:val="24"/>
          <w:lang w:val="kk-KZ"/>
        </w:rPr>
        <w:t>«</w:t>
      </w:r>
      <w:r w:rsidR="0054321B" w:rsidRPr="0054321B">
        <w:rPr>
          <w:rFonts w:ascii="Times New Roman" w:hAnsi="Times New Roman"/>
          <w:sz w:val="24"/>
          <w:szCs w:val="24"/>
          <w:lang w:val="kk-KZ"/>
        </w:rPr>
        <w:t>Памятка вступающим в брак</w:t>
      </w:r>
      <w:r w:rsidR="00871872">
        <w:rPr>
          <w:rFonts w:ascii="Times New Roman" w:hAnsi="Times New Roman"/>
          <w:sz w:val="24"/>
          <w:szCs w:val="24"/>
          <w:lang w:val="kk-KZ"/>
        </w:rPr>
        <w:t>»</w:t>
      </w:r>
      <w:r w:rsidRPr="00335D58">
        <w:rPr>
          <w:rFonts w:ascii="Times New Roman" w:hAnsi="Times New Roman"/>
          <w:sz w:val="24"/>
          <w:szCs w:val="24"/>
        </w:rPr>
        <w:t xml:space="preserve">, </w:t>
      </w:r>
      <w:r w:rsidR="00871872">
        <w:rPr>
          <w:rFonts w:ascii="Times New Roman" w:hAnsi="Times New Roman"/>
          <w:sz w:val="24"/>
          <w:szCs w:val="24"/>
          <w:lang w:val="kk-KZ"/>
        </w:rPr>
        <w:t>«А</w:t>
      </w:r>
      <w:r w:rsidRPr="00335D58">
        <w:rPr>
          <w:rFonts w:ascii="Times New Roman" w:hAnsi="Times New Roman"/>
          <w:sz w:val="24"/>
          <w:szCs w:val="24"/>
        </w:rPr>
        <w:t>жырасу</w:t>
      </w:r>
      <w:r w:rsidR="00871872">
        <w:rPr>
          <w:rFonts w:ascii="Times New Roman" w:hAnsi="Times New Roman"/>
          <w:sz w:val="24"/>
          <w:szCs w:val="24"/>
          <w:lang w:val="kk-KZ"/>
        </w:rPr>
        <w:t xml:space="preserve"> </w:t>
      </w:r>
      <w:r w:rsidR="00871872">
        <w:rPr>
          <w:rFonts w:ascii="Times New Roman" w:hAnsi="Times New Roman"/>
          <w:sz w:val="24"/>
          <w:szCs w:val="24"/>
        </w:rPr>
        <w:t>–</w:t>
      </w:r>
      <w:r w:rsidR="00871872">
        <w:rPr>
          <w:rFonts w:ascii="Times New Roman" w:hAnsi="Times New Roman"/>
          <w:sz w:val="24"/>
          <w:szCs w:val="24"/>
          <w:lang w:val="kk-KZ"/>
        </w:rPr>
        <w:t xml:space="preserve"> </w:t>
      </w:r>
      <w:r w:rsidRPr="00335D58">
        <w:rPr>
          <w:rFonts w:ascii="Times New Roman" w:hAnsi="Times New Roman"/>
          <w:sz w:val="24"/>
          <w:szCs w:val="24"/>
        </w:rPr>
        <w:t>отбасылық мәселелерді</w:t>
      </w:r>
      <w:r w:rsidR="0054321B">
        <w:rPr>
          <w:rFonts w:ascii="Times New Roman" w:hAnsi="Times New Roman"/>
          <w:sz w:val="24"/>
          <w:szCs w:val="24"/>
          <w:lang w:val="kk-KZ"/>
        </w:rPr>
        <w:t>ң</w:t>
      </w:r>
      <w:r w:rsidRPr="00335D58">
        <w:rPr>
          <w:rFonts w:ascii="Times New Roman" w:hAnsi="Times New Roman"/>
          <w:sz w:val="24"/>
          <w:szCs w:val="24"/>
        </w:rPr>
        <w:t xml:space="preserve"> шеш</w:t>
      </w:r>
      <w:r w:rsidR="0054321B">
        <w:rPr>
          <w:rFonts w:ascii="Times New Roman" w:hAnsi="Times New Roman"/>
          <w:sz w:val="24"/>
          <w:szCs w:val="24"/>
          <w:lang w:val="kk-KZ"/>
        </w:rPr>
        <w:t>імі</w:t>
      </w:r>
      <w:r w:rsidR="00871872">
        <w:rPr>
          <w:rFonts w:ascii="Times New Roman" w:hAnsi="Times New Roman"/>
          <w:sz w:val="24"/>
          <w:szCs w:val="24"/>
          <w:lang w:val="kk-KZ"/>
        </w:rPr>
        <w:t xml:space="preserve"> ме</w:t>
      </w:r>
      <w:r w:rsidRPr="00335D58">
        <w:rPr>
          <w:rFonts w:ascii="Times New Roman" w:hAnsi="Times New Roman"/>
          <w:sz w:val="24"/>
          <w:szCs w:val="24"/>
        </w:rPr>
        <w:t>?</w:t>
      </w:r>
      <w:r w:rsidR="00871872">
        <w:rPr>
          <w:rFonts w:ascii="Times New Roman" w:hAnsi="Times New Roman"/>
          <w:sz w:val="24"/>
          <w:szCs w:val="24"/>
          <w:lang w:val="kk-KZ"/>
        </w:rPr>
        <w:t>»</w:t>
      </w:r>
      <w:r w:rsidRPr="00335D58">
        <w:rPr>
          <w:rFonts w:ascii="Times New Roman" w:hAnsi="Times New Roman"/>
          <w:sz w:val="24"/>
          <w:szCs w:val="24"/>
        </w:rPr>
        <w:t xml:space="preserve">, </w:t>
      </w:r>
      <w:r w:rsidR="00871872">
        <w:rPr>
          <w:rFonts w:ascii="Times New Roman" w:hAnsi="Times New Roman"/>
          <w:sz w:val="24"/>
          <w:szCs w:val="24"/>
          <w:lang w:val="kk-KZ"/>
        </w:rPr>
        <w:t>«</w:t>
      </w:r>
      <w:r w:rsidR="0054321B" w:rsidRPr="0054321B">
        <w:rPr>
          <w:rFonts w:ascii="Times New Roman" w:hAnsi="Times New Roman"/>
          <w:sz w:val="24"/>
          <w:szCs w:val="24"/>
          <w:lang w:val="kk-KZ"/>
        </w:rPr>
        <w:t>Развод-решение семейных проблем</w:t>
      </w:r>
      <w:r w:rsidRPr="00335D58">
        <w:rPr>
          <w:rFonts w:ascii="Times New Roman" w:hAnsi="Times New Roman"/>
          <w:sz w:val="24"/>
          <w:szCs w:val="24"/>
        </w:rPr>
        <w:t>?</w:t>
      </w:r>
      <w:r w:rsidR="00871872">
        <w:rPr>
          <w:rFonts w:ascii="Times New Roman" w:hAnsi="Times New Roman"/>
          <w:sz w:val="24"/>
          <w:szCs w:val="24"/>
          <w:lang w:val="kk-KZ"/>
        </w:rPr>
        <w:t>»</w:t>
      </w:r>
      <w:r w:rsidR="00871872">
        <w:rPr>
          <w:rFonts w:ascii="Times New Roman" w:hAnsi="Times New Roman"/>
          <w:sz w:val="24"/>
          <w:szCs w:val="24"/>
        </w:rPr>
        <w:t xml:space="preserve">, </w:t>
      </w:r>
      <w:r w:rsidR="00871872">
        <w:rPr>
          <w:rFonts w:ascii="Times New Roman" w:hAnsi="Times New Roman"/>
          <w:sz w:val="24"/>
          <w:szCs w:val="24"/>
          <w:lang w:val="kk-KZ"/>
        </w:rPr>
        <w:t>«</w:t>
      </w:r>
      <w:r w:rsidRPr="00335D58">
        <w:rPr>
          <w:rFonts w:ascii="Times New Roman" w:hAnsi="Times New Roman"/>
          <w:sz w:val="24"/>
          <w:szCs w:val="24"/>
        </w:rPr>
        <w:t>Азаматтық неке немесе бірге тұру</w:t>
      </w:r>
      <w:r w:rsidR="00871872">
        <w:rPr>
          <w:rFonts w:ascii="Times New Roman" w:hAnsi="Times New Roman"/>
          <w:sz w:val="24"/>
          <w:szCs w:val="24"/>
          <w:lang w:val="kk-KZ"/>
        </w:rPr>
        <w:t xml:space="preserve"> ма</w:t>
      </w:r>
      <w:r w:rsidRPr="00335D58">
        <w:rPr>
          <w:rFonts w:ascii="Times New Roman" w:hAnsi="Times New Roman"/>
          <w:sz w:val="24"/>
          <w:szCs w:val="24"/>
        </w:rPr>
        <w:t>?</w:t>
      </w:r>
      <w:r w:rsidR="00871872">
        <w:rPr>
          <w:rFonts w:ascii="Times New Roman" w:hAnsi="Times New Roman"/>
          <w:sz w:val="24"/>
          <w:szCs w:val="24"/>
          <w:lang w:val="kk-KZ"/>
        </w:rPr>
        <w:t>»</w:t>
      </w:r>
      <w:r w:rsidRPr="00335D58">
        <w:rPr>
          <w:rFonts w:ascii="Times New Roman" w:hAnsi="Times New Roman"/>
          <w:sz w:val="24"/>
          <w:szCs w:val="24"/>
        </w:rPr>
        <w:t xml:space="preserve">, </w:t>
      </w:r>
      <w:r w:rsidR="00871872">
        <w:rPr>
          <w:rFonts w:ascii="Times New Roman" w:hAnsi="Times New Roman"/>
          <w:sz w:val="24"/>
          <w:szCs w:val="24"/>
          <w:lang w:val="kk-KZ"/>
        </w:rPr>
        <w:t>«</w:t>
      </w:r>
      <w:r w:rsidR="0054321B" w:rsidRPr="0054321B">
        <w:rPr>
          <w:rFonts w:ascii="Times New Roman" w:hAnsi="Times New Roman"/>
          <w:sz w:val="24"/>
          <w:szCs w:val="24"/>
          <w:lang w:val="kk-KZ"/>
        </w:rPr>
        <w:t>Гражданский брак или сожительство</w:t>
      </w:r>
      <w:r w:rsidR="00871872">
        <w:rPr>
          <w:rFonts w:ascii="Times New Roman" w:hAnsi="Times New Roman"/>
          <w:sz w:val="24"/>
          <w:szCs w:val="24"/>
          <w:lang w:val="kk-KZ"/>
        </w:rPr>
        <w:t>»</w:t>
      </w:r>
      <w:r w:rsidRPr="00335D58">
        <w:rPr>
          <w:rFonts w:ascii="Times New Roman" w:hAnsi="Times New Roman"/>
          <w:sz w:val="24"/>
          <w:szCs w:val="24"/>
        </w:rPr>
        <w:t>.</w:t>
      </w:r>
    </w:p>
    <w:p w14:paraId="4678292F" w14:textId="77777777" w:rsidR="007F7CF4" w:rsidRPr="007F7CF4" w:rsidRDefault="007F7CF4" w:rsidP="007F7CF4">
      <w:pPr>
        <w:pStyle w:val="a6"/>
        <w:spacing w:line="240" w:lineRule="atLeast"/>
        <w:jc w:val="both"/>
        <w:rPr>
          <w:rFonts w:ascii="Times New Roman" w:hAnsi="Times New Roman"/>
          <w:sz w:val="24"/>
          <w:szCs w:val="24"/>
        </w:rPr>
      </w:pPr>
    </w:p>
    <w:p w14:paraId="0AD0D8FA" w14:textId="77777777" w:rsidR="007F7CF4" w:rsidRPr="007F7CF4" w:rsidRDefault="007F7CF4" w:rsidP="007F7CF4">
      <w:pPr>
        <w:pStyle w:val="a6"/>
        <w:spacing w:line="240" w:lineRule="atLeast"/>
        <w:jc w:val="both"/>
        <w:rPr>
          <w:rFonts w:ascii="Times New Roman" w:hAnsi="Times New Roman"/>
          <w:sz w:val="24"/>
          <w:szCs w:val="24"/>
        </w:rPr>
      </w:pPr>
      <w:r w:rsidRPr="007F7CF4">
        <w:rPr>
          <w:rFonts w:ascii="Times New Roman" w:hAnsi="Times New Roman"/>
          <w:noProof/>
          <w:sz w:val="24"/>
          <w:szCs w:val="24"/>
          <w:lang w:eastAsia="ru-RU"/>
        </w:rPr>
        <w:drawing>
          <wp:inline distT="0" distB="0" distL="0" distR="0" wp14:anchorId="05C7FCD2" wp14:editId="643AB1D8">
            <wp:extent cx="5553075" cy="19431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53075" cy="1943100"/>
                    </a:xfrm>
                    <a:prstGeom prst="rect">
                      <a:avLst/>
                    </a:prstGeom>
                    <a:noFill/>
                    <a:ln>
                      <a:noFill/>
                    </a:ln>
                  </pic:spPr>
                </pic:pic>
              </a:graphicData>
            </a:graphic>
          </wp:inline>
        </w:drawing>
      </w:r>
    </w:p>
    <w:p w14:paraId="0920ADB0" w14:textId="4F4941DE" w:rsidR="007F7CF4" w:rsidRPr="007F7CF4" w:rsidRDefault="00871872" w:rsidP="007F7CF4">
      <w:pPr>
        <w:spacing w:after="0" w:line="240" w:lineRule="atLeast"/>
        <w:jc w:val="both"/>
        <w:rPr>
          <w:rFonts w:ascii="Times New Roman" w:eastAsia="Times New Roman" w:hAnsi="Times New Roman"/>
          <w:sz w:val="24"/>
          <w:szCs w:val="24"/>
          <w:u w:val="single"/>
        </w:rPr>
      </w:pPr>
      <w:r w:rsidRPr="00871872">
        <w:rPr>
          <w:rFonts w:ascii="Times New Roman" w:eastAsia="Times New Roman" w:hAnsi="Times New Roman"/>
          <w:sz w:val="24"/>
          <w:szCs w:val="24"/>
          <w:u w:val="single"/>
        </w:rPr>
        <w:t>Жас жұбайлар арасында тренингтер өткізу күрделілігінің негізгі себептері</w:t>
      </w:r>
      <w:r w:rsidR="007F7CF4" w:rsidRPr="007F7CF4">
        <w:rPr>
          <w:rFonts w:ascii="Times New Roman" w:eastAsia="Times New Roman" w:hAnsi="Times New Roman"/>
          <w:sz w:val="24"/>
          <w:szCs w:val="24"/>
          <w:u w:val="single"/>
        </w:rPr>
        <w:t>:</w:t>
      </w:r>
    </w:p>
    <w:p w14:paraId="24FFE111" w14:textId="7626A3AF" w:rsidR="005251CC" w:rsidRPr="00804765" w:rsidRDefault="005251CC" w:rsidP="005251CC">
      <w:pPr>
        <w:pStyle w:val="a6"/>
        <w:spacing w:line="240" w:lineRule="atLeast"/>
        <w:ind w:left="-142"/>
        <w:jc w:val="both"/>
        <w:rPr>
          <w:rFonts w:ascii="Times New Roman" w:eastAsia="Times New Roman" w:hAnsi="Times New Roman"/>
          <w:bCs/>
          <w:sz w:val="24"/>
          <w:szCs w:val="24"/>
        </w:rPr>
      </w:pPr>
      <w:r w:rsidRPr="00804765">
        <w:rPr>
          <w:rFonts w:ascii="Times New Roman" w:eastAsia="Times New Roman" w:hAnsi="Times New Roman"/>
          <w:bCs/>
          <w:sz w:val="24"/>
          <w:szCs w:val="24"/>
        </w:rPr>
        <w:lastRenderedPageBreak/>
        <w:t>1.</w:t>
      </w:r>
      <w:r w:rsidRPr="005251CC">
        <w:rPr>
          <w:rFonts w:ascii="Times New Roman" w:eastAsia="Times New Roman" w:hAnsi="Times New Roman"/>
          <w:b/>
          <w:bCs/>
          <w:sz w:val="24"/>
          <w:szCs w:val="24"/>
        </w:rPr>
        <w:tab/>
        <w:t>Некені тіркеуге өтінімдерді электрондық түрде беру</w:t>
      </w:r>
      <w:r w:rsidR="00804765">
        <w:rPr>
          <w:rFonts w:ascii="Times New Roman" w:eastAsia="Times New Roman" w:hAnsi="Times New Roman"/>
          <w:b/>
          <w:bCs/>
          <w:sz w:val="24"/>
          <w:szCs w:val="24"/>
          <w:lang w:val="kk-KZ"/>
        </w:rPr>
        <w:t xml:space="preserve"> </w:t>
      </w:r>
      <w:r w:rsidR="0054321B">
        <w:rPr>
          <w:rFonts w:ascii="Times New Roman" w:eastAsia="Times New Roman" w:hAnsi="Times New Roman"/>
          <w:b/>
          <w:bCs/>
          <w:sz w:val="24"/>
          <w:szCs w:val="24"/>
        </w:rPr>
        <w:t>–</w:t>
      </w:r>
      <w:r w:rsidR="00804765">
        <w:rPr>
          <w:rFonts w:ascii="Times New Roman" w:eastAsia="Times New Roman" w:hAnsi="Times New Roman"/>
          <w:b/>
          <w:bCs/>
          <w:sz w:val="24"/>
          <w:szCs w:val="24"/>
          <w:lang w:val="kk-KZ"/>
        </w:rPr>
        <w:t xml:space="preserve"> </w:t>
      </w:r>
      <w:r w:rsidRPr="00804765">
        <w:rPr>
          <w:rFonts w:ascii="Times New Roman" w:eastAsia="Times New Roman" w:hAnsi="Times New Roman"/>
          <w:bCs/>
          <w:sz w:val="24"/>
          <w:szCs w:val="24"/>
        </w:rPr>
        <w:t>некені тіркеуге өтініштердің едәуір бөлігі электрондық үкімет порталы және банк қосымшалары (Каспий, Халық) арқылы беріледі, бұл өтініш беру кезеңінде жас жұбайлардың АХАТ органдарына жеке бару қажеттілігін болдырмайды.</w:t>
      </w:r>
    </w:p>
    <w:p w14:paraId="076A1EF9" w14:textId="606AC160" w:rsidR="005251CC" w:rsidRPr="005251CC" w:rsidRDefault="005251CC" w:rsidP="005251CC">
      <w:pPr>
        <w:pStyle w:val="a6"/>
        <w:spacing w:line="240" w:lineRule="atLeast"/>
        <w:ind w:left="-142"/>
        <w:jc w:val="both"/>
        <w:rPr>
          <w:rFonts w:ascii="Times New Roman" w:eastAsia="Times New Roman" w:hAnsi="Times New Roman"/>
          <w:b/>
          <w:bCs/>
          <w:sz w:val="24"/>
          <w:szCs w:val="24"/>
        </w:rPr>
      </w:pPr>
      <w:r w:rsidRPr="00804765">
        <w:rPr>
          <w:rFonts w:ascii="Times New Roman" w:eastAsia="Times New Roman" w:hAnsi="Times New Roman"/>
          <w:bCs/>
          <w:sz w:val="24"/>
          <w:szCs w:val="24"/>
        </w:rPr>
        <w:t>2.</w:t>
      </w:r>
      <w:r w:rsidRPr="005251CC">
        <w:rPr>
          <w:rFonts w:ascii="Times New Roman" w:eastAsia="Times New Roman" w:hAnsi="Times New Roman"/>
          <w:b/>
          <w:bCs/>
          <w:sz w:val="24"/>
          <w:szCs w:val="24"/>
        </w:rPr>
        <w:tab/>
        <w:t>Өтініш берушілермен байланыстың болмауы</w:t>
      </w:r>
      <w:r w:rsidR="00804765">
        <w:rPr>
          <w:rFonts w:ascii="Times New Roman" w:eastAsia="Times New Roman" w:hAnsi="Times New Roman"/>
          <w:b/>
          <w:bCs/>
          <w:sz w:val="24"/>
          <w:szCs w:val="24"/>
          <w:lang w:val="kk-KZ"/>
        </w:rPr>
        <w:t xml:space="preserve"> </w:t>
      </w:r>
      <w:r w:rsidR="0054321B">
        <w:rPr>
          <w:rFonts w:ascii="Times New Roman" w:eastAsia="Times New Roman" w:hAnsi="Times New Roman"/>
          <w:b/>
          <w:bCs/>
          <w:sz w:val="24"/>
          <w:szCs w:val="24"/>
        </w:rPr>
        <w:t>–</w:t>
      </w:r>
      <w:r w:rsidR="00804765">
        <w:rPr>
          <w:rFonts w:ascii="Times New Roman" w:eastAsia="Times New Roman" w:hAnsi="Times New Roman"/>
          <w:b/>
          <w:bCs/>
          <w:sz w:val="24"/>
          <w:szCs w:val="24"/>
          <w:lang w:val="kk-KZ"/>
        </w:rPr>
        <w:t xml:space="preserve"> </w:t>
      </w:r>
      <w:r w:rsidRPr="00804765">
        <w:rPr>
          <w:rFonts w:ascii="Times New Roman" w:eastAsia="Times New Roman" w:hAnsi="Times New Roman"/>
          <w:bCs/>
          <w:sz w:val="24"/>
          <w:szCs w:val="24"/>
        </w:rPr>
        <w:t>өтініш берушілер неке қию күніне дейін АХАТ қызметкерлерімен байланыста болмайды, бұл тренингтер мен іс-шараларды ұйымдастыруды қиындатады.</w:t>
      </w:r>
    </w:p>
    <w:p w14:paraId="0D32E91D" w14:textId="77777777" w:rsidR="005251CC" w:rsidRPr="005251CC" w:rsidRDefault="005251CC" w:rsidP="005251CC">
      <w:pPr>
        <w:pStyle w:val="a6"/>
        <w:spacing w:line="240" w:lineRule="atLeast"/>
        <w:ind w:left="-142"/>
        <w:jc w:val="both"/>
        <w:rPr>
          <w:rFonts w:ascii="Times New Roman" w:eastAsia="Times New Roman" w:hAnsi="Times New Roman"/>
          <w:b/>
          <w:bCs/>
          <w:sz w:val="24"/>
          <w:szCs w:val="24"/>
        </w:rPr>
      </w:pPr>
      <w:r w:rsidRPr="00804765">
        <w:rPr>
          <w:rFonts w:ascii="Times New Roman" w:eastAsia="Times New Roman" w:hAnsi="Times New Roman"/>
          <w:bCs/>
          <w:sz w:val="24"/>
          <w:szCs w:val="24"/>
        </w:rPr>
        <w:t>3.</w:t>
      </w:r>
      <w:r w:rsidRPr="005251CC">
        <w:rPr>
          <w:rFonts w:ascii="Times New Roman" w:eastAsia="Times New Roman" w:hAnsi="Times New Roman"/>
          <w:b/>
          <w:bCs/>
          <w:sz w:val="24"/>
          <w:szCs w:val="24"/>
        </w:rPr>
        <w:tab/>
        <w:t xml:space="preserve">Жеке деректерді пайдалануды шектеу – </w:t>
      </w:r>
      <w:r w:rsidRPr="00804765">
        <w:rPr>
          <w:rFonts w:ascii="Times New Roman" w:eastAsia="Times New Roman" w:hAnsi="Times New Roman"/>
          <w:bCs/>
          <w:sz w:val="24"/>
          <w:szCs w:val="24"/>
        </w:rPr>
        <w:t>некені тіркеу туралы өтініштерде көрсетілген телефон нөмірлері заңмен қорғалады және ерлі-зайыптыларды іс-шараларға шақыру үшін пайдаланылмайды.</w:t>
      </w:r>
    </w:p>
    <w:p w14:paraId="7525A8EA" w14:textId="240C9A18" w:rsidR="005251CC" w:rsidRPr="005251CC" w:rsidRDefault="005251CC" w:rsidP="005251CC">
      <w:pPr>
        <w:pStyle w:val="a6"/>
        <w:spacing w:line="240" w:lineRule="atLeast"/>
        <w:ind w:left="-142"/>
        <w:jc w:val="both"/>
        <w:rPr>
          <w:rFonts w:ascii="Times New Roman" w:eastAsia="Times New Roman" w:hAnsi="Times New Roman"/>
          <w:b/>
          <w:bCs/>
          <w:sz w:val="24"/>
          <w:szCs w:val="24"/>
        </w:rPr>
      </w:pPr>
      <w:r w:rsidRPr="00804765">
        <w:rPr>
          <w:rFonts w:ascii="Times New Roman" w:eastAsia="Times New Roman" w:hAnsi="Times New Roman"/>
          <w:bCs/>
          <w:sz w:val="24"/>
          <w:szCs w:val="24"/>
        </w:rPr>
        <w:t>4.</w:t>
      </w:r>
      <w:r w:rsidRPr="005251CC">
        <w:rPr>
          <w:rFonts w:ascii="Times New Roman" w:eastAsia="Times New Roman" w:hAnsi="Times New Roman"/>
          <w:b/>
          <w:bCs/>
          <w:sz w:val="24"/>
          <w:szCs w:val="24"/>
        </w:rPr>
        <w:tab/>
      </w:r>
      <w:r w:rsidR="00804765">
        <w:rPr>
          <w:rFonts w:ascii="Times New Roman" w:eastAsia="Times New Roman" w:hAnsi="Times New Roman"/>
          <w:b/>
          <w:bCs/>
          <w:sz w:val="24"/>
          <w:szCs w:val="24"/>
          <w:lang w:val="kk-KZ"/>
        </w:rPr>
        <w:t>«</w:t>
      </w:r>
      <w:r w:rsidR="00804765" w:rsidRPr="00804765">
        <w:rPr>
          <w:rFonts w:ascii="Times New Roman" w:eastAsia="Times New Roman" w:hAnsi="Times New Roman"/>
          <w:bCs/>
          <w:sz w:val="24"/>
          <w:szCs w:val="24"/>
          <w:lang w:val="kk-KZ"/>
        </w:rPr>
        <w:t>Право»</w:t>
      </w:r>
      <w:r w:rsidRPr="00804765">
        <w:rPr>
          <w:rFonts w:ascii="Times New Roman" w:eastAsia="Times New Roman" w:hAnsi="Times New Roman"/>
          <w:bCs/>
          <w:sz w:val="24"/>
          <w:szCs w:val="24"/>
        </w:rPr>
        <w:t xml:space="preserve"> ҚҚ осы тармақты іске асырудың балама нұсқасын ұсынды. Тренингтер өткізудегі объективті қиындықтарға байланысты </w:t>
      </w:r>
      <w:r w:rsidRPr="00804765">
        <w:rPr>
          <w:rFonts w:ascii="Times New Roman" w:eastAsia="Times New Roman" w:hAnsi="Times New Roman"/>
          <w:b/>
          <w:bCs/>
          <w:sz w:val="24"/>
          <w:szCs w:val="24"/>
        </w:rPr>
        <w:t>облыстың тіркеуші органдарында отбасы институтының мәртебесі мен имиджін сақтау және арттыру бойынша брошюралар мен жадынамаларды қосымша тарату ұсынылды.</w:t>
      </w:r>
      <w:r w:rsidRPr="00804765">
        <w:rPr>
          <w:rFonts w:ascii="Times New Roman" w:eastAsia="Times New Roman" w:hAnsi="Times New Roman"/>
          <w:bCs/>
          <w:sz w:val="24"/>
          <w:szCs w:val="24"/>
        </w:rPr>
        <w:t xml:space="preserve"> Бұл шара жеке іс-шаралардың қысқаруына қарамастан, көп отбасылық жұптарды қамтуға мүмкіндік берді.</w:t>
      </w:r>
    </w:p>
    <w:p w14:paraId="40CE1FBB" w14:textId="1621A670" w:rsidR="005251CC" w:rsidRPr="005251CC" w:rsidRDefault="005251CC" w:rsidP="005251CC">
      <w:pPr>
        <w:pStyle w:val="a6"/>
        <w:spacing w:line="240" w:lineRule="atLeast"/>
        <w:ind w:left="-142"/>
        <w:jc w:val="both"/>
        <w:rPr>
          <w:rFonts w:ascii="Times New Roman" w:eastAsia="Times New Roman" w:hAnsi="Times New Roman"/>
          <w:b/>
          <w:bCs/>
          <w:sz w:val="24"/>
          <w:szCs w:val="24"/>
        </w:rPr>
      </w:pPr>
      <w:r w:rsidRPr="00804765">
        <w:rPr>
          <w:rFonts w:ascii="Times New Roman" w:eastAsia="Times New Roman" w:hAnsi="Times New Roman"/>
          <w:bCs/>
          <w:sz w:val="24"/>
          <w:szCs w:val="24"/>
        </w:rPr>
        <w:t>5.</w:t>
      </w:r>
      <w:r w:rsidRPr="005251CC">
        <w:rPr>
          <w:rFonts w:ascii="Times New Roman" w:eastAsia="Times New Roman" w:hAnsi="Times New Roman"/>
          <w:b/>
          <w:bCs/>
          <w:sz w:val="24"/>
          <w:szCs w:val="24"/>
        </w:rPr>
        <w:tab/>
      </w:r>
      <w:r w:rsidRPr="00804765">
        <w:rPr>
          <w:rFonts w:ascii="Times New Roman" w:eastAsia="Times New Roman" w:hAnsi="Times New Roman"/>
          <w:b/>
          <w:bCs/>
          <w:sz w:val="24"/>
          <w:szCs w:val="24"/>
        </w:rPr>
        <w:t>Анонимді қолдау желісін құру туралы ұсыныс</w:t>
      </w:r>
      <w:r w:rsidR="00804765">
        <w:rPr>
          <w:rFonts w:ascii="Times New Roman" w:eastAsia="Times New Roman" w:hAnsi="Times New Roman"/>
          <w:b/>
          <w:bCs/>
          <w:sz w:val="24"/>
          <w:szCs w:val="24"/>
          <w:lang w:val="kk-KZ"/>
        </w:rPr>
        <w:t xml:space="preserve"> </w:t>
      </w:r>
      <w:r w:rsidR="0054321B">
        <w:rPr>
          <w:rFonts w:ascii="Times New Roman" w:eastAsia="Times New Roman" w:hAnsi="Times New Roman"/>
          <w:b/>
          <w:bCs/>
          <w:sz w:val="24"/>
          <w:szCs w:val="24"/>
        </w:rPr>
        <w:t>–</w:t>
      </w:r>
      <w:r w:rsidR="0054321B">
        <w:rPr>
          <w:rFonts w:ascii="Times New Roman" w:eastAsia="Times New Roman" w:hAnsi="Times New Roman"/>
          <w:b/>
          <w:bCs/>
          <w:sz w:val="24"/>
          <w:szCs w:val="24"/>
          <w:lang w:val="kk-KZ"/>
        </w:rPr>
        <w:t xml:space="preserve"> </w:t>
      </w:r>
      <w:r w:rsidRPr="00804765">
        <w:rPr>
          <w:rFonts w:ascii="Times New Roman" w:eastAsia="Times New Roman" w:hAnsi="Times New Roman"/>
          <w:bCs/>
          <w:sz w:val="24"/>
          <w:szCs w:val="24"/>
        </w:rPr>
        <w:t>жас отбасыларға қосымша көмек көрсету мақсатында отбасылық қатынастар мәселелері бойынша кеңес беретін тәулік бойы анонимді қолдау телефонын құру ұсынылды.</w:t>
      </w:r>
    </w:p>
    <w:p w14:paraId="3EA41330" w14:textId="5E400221" w:rsidR="005251CC" w:rsidRPr="005251CC" w:rsidRDefault="005251CC" w:rsidP="005251CC">
      <w:pPr>
        <w:pStyle w:val="a6"/>
        <w:spacing w:line="240" w:lineRule="atLeast"/>
        <w:ind w:left="-142"/>
        <w:jc w:val="both"/>
        <w:rPr>
          <w:rFonts w:ascii="Times New Roman" w:eastAsia="Times New Roman" w:hAnsi="Times New Roman"/>
          <w:b/>
          <w:bCs/>
          <w:sz w:val="24"/>
          <w:szCs w:val="24"/>
        </w:rPr>
      </w:pPr>
      <w:r w:rsidRPr="005251CC">
        <w:rPr>
          <w:rFonts w:ascii="Times New Roman" w:eastAsia="Times New Roman" w:hAnsi="Times New Roman"/>
          <w:b/>
          <w:bCs/>
          <w:sz w:val="24"/>
          <w:szCs w:val="24"/>
        </w:rPr>
        <w:t>Ж</w:t>
      </w:r>
      <w:r w:rsidR="00804765">
        <w:rPr>
          <w:rFonts w:ascii="Times New Roman" w:eastAsia="Times New Roman" w:hAnsi="Times New Roman"/>
          <w:b/>
          <w:bCs/>
          <w:sz w:val="24"/>
          <w:szCs w:val="24"/>
          <w:lang w:val="kk-KZ"/>
        </w:rPr>
        <w:t>ОСПАР</w:t>
      </w:r>
      <w:r w:rsidRPr="005251CC">
        <w:rPr>
          <w:rFonts w:ascii="Times New Roman" w:eastAsia="Times New Roman" w:hAnsi="Times New Roman"/>
          <w:b/>
          <w:bCs/>
          <w:sz w:val="24"/>
          <w:szCs w:val="24"/>
        </w:rPr>
        <w:t>: отбасылық жанжалдарды азайту бойынша 30 тренинг ұйымдастырылды.</w:t>
      </w:r>
    </w:p>
    <w:p w14:paraId="3780F281" w14:textId="77777777" w:rsidR="005251CC" w:rsidRPr="00804765" w:rsidRDefault="005251CC" w:rsidP="005251CC">
      <w:pPr>
        <w:pStyle w:val="a6"/>
        <w:spacing w:line="240" w:lineRule="atLeast"/>
        <w:ind w:left="-142"/>
        <w:jc w:val="both"/>
        <w:rPr>
          <w:rFonts w:ascii="Times New Roman" w:eastAsia="Times New Roman" w:hAnsi="Times New Roman"/>
          <w:bCs/>
          <w:sz w:val="24"/>
          <w:szCs w:val="24"/>
        </w:rPr>
      </w:pPr>
      <w:r w:rsidRPr="00804765">
        <w:rPr>
          <w:rFonts w:ascii="Times New Roman" w:eastAsia="Times New Roman" w:hAnsi="Times New Roman"/>
          <w:bCs/>
          <w:sz w:val="24"/>
          <w:szCs w:val="24"/>
        </w:rPr>
        <w:t xml:space="preserve">Жобаны іске асыру шеңберінде агрессивті мінез-құлықты көрсететін отбасы мүшелерімен (абьюзерлермен) жұмыс істеу үшін </w:t>
      </w:r>
      <w:r w:rsidRPr="00830D13">
        <w:rPr>
          <w:rFonts w:ascii="Times New Roman" w:eastAsia="Times New Roman" w:hAnsi="Times New Roman"/>
          <w:b/>
          <w:bCs/>
          <w:sz w:val="24"/>
          <w:szCs w:val="24"/>
        </w:rPr>
        <w:t xml:space="preserve">кемінде 30 тренинг </w:t>
      </w:r>
      <w:r w:rsidRPr="00804765">
        <w:rPr>
          <w:rFonts w:ascii="Times New Roman" w:eastAsia="Times New Roman" w:hAnsi="Times New Roman"/>
          <w:bCs/>
          <w:sz w:val="24"/>
          <w:szCs w:val="24"/>
        </w:rPr>
        <w:t xml:space="preserve">өткізу жоспарланды. Іс жүзінде жанжал деңгейін төмендетуге, эмоцияларды басқару дағдыларын дамытуға және психологиялық қолдауға бағытталған </w:t>
      </w:r>
      <w:r w:rsidRPr="00830D13">
        <w:rPr>
          <w:rFonts w:ascii="Times New Roman" w:eastAsia="Times New Roman" w:hAnsi="Times New Roman"/>
          <w:b/>
          <w:bCs/>
          <w:sz w:val="24"/>
          <w:szCs w:val="24"/>
        </w:rPr>
        <w:t>30 іс-шара</w:t>
      </w:r>
      <w:r w:rsidRPr="00804765">
        <w:rPr>
          <w:rFonts w:ascii="Times New Roman" w:eastAsia="Times New Roman" w:hAnsi="Times New Roman"/>
          <w:bCs/>
          <w:sz w:val="24"/>
          <w:szCs w:val="24"/>
        </w:rPr>
        <w:t xml:space="preserve"> ұйымдастырылды.</w:t>
      </w:r>
    </w:p>
    <w:p w14:paraId="68E3FF13" w14:textId="03B5E5CD" w:rsidR="005251CC" w:rsidRPr="00804765" w:rsidRDefault="005251CC" w:rsidP="005251CC">
      <w:pPr>
        <w:pStyle w:val="a6"/>
        <w:spacing w:line="240" w:lineRule="atLeast"/>
        <w:ind w:left="-142"/>
        <w:jc w:val="both"/>
        <w:rPr>
          <w:rFonts w:ascii="Times New Roman" w:eastAsia="Times New Roman" w:hAnsi="Times New Roman"/>
          <w:bCs/>
          <w:sz w:val="24"/>
          <w:szCs w:val="24"/>
        </w:rPr>
      </w:pPr>
      <w:r w:rsidRPr="00E367F7">
        <w:rPr>
          <w:rFonts w:ascii="Times New Roman" w:eastAsia="Times New Roman" w:hAnsi="Times New Roman"/>
          <w:b/>
          <w:bCs/>
          <w:sz w:val="24"/>
          <w:szCs w:val="24"/>
        </w:rPr>
        <w:t xml:space="preserve">Абай облысында (Семей қ.) </w:t>
      </w:r>
      <w:r w:rsidRPr="00804765">
        <w:rPr>
          <w:rFonts w:ascii="Times New Roman" w:eastAsia="Times New Roman" w:hAnsi="Times New Roman"/>
          <w:bCs/>
          <w:sz w:val="24"/>
          <w:szCs w:val="24"/>
        </w:rPr>
        <w:t>агрессия және жанжалды мінез-құлық мәселелерін пысықтауға бағытталған 4 тренинг өткізілді. Тақырыптарға ашуды басқару әдістері, агрессия деңгейін төмендету жолдары және салауатты қарым-қатынас орнату кірді.</w:t>
      </w:r>
    </w:p>
    <w:p w14:paraId="0DBD6F4C" w14:textId="6EE445EA" w:rsidR="005251CC" w:rsidRPr="00804765" w:rsidRDefault="005251CC" w:rsidP="005251CC">
      <w:pPr>
        <w:pStyle w:val="a6"/>
        <w:spacing w:line="240" w:lineRule="atLeast"/>
        <w:ind w:left="-142"/>
        <w:jc w:val="both"/>
        <w:rPr>
          <w:rFonts w:ascii="Times New Roman" w:eastAsia="Times New Roman" w:hAnsi="Times New Roman"/>
          <w:bCs/>
          <w:sz w:val="24"/>
          <w:szCs w:val="24"/>
        </w:rPr>
      </w:pPr>
      <w:r w:rsidRPr="00804765">
        <w:rPr>
          <w:rFonts w:ascii="Times New Roman" w:eastAsia="Times New Roman" w:hAnsi="Times New Roman"/>
          <w:bCs/>
          <w:sz w:val="24"/>
          <w:szCs w:val="24"/>
        </w:rPr>
        <w:t xml:space="preserve"> </w:t>
      </w:r>
      <w:r w:rsidRPr="00E367F7">
        <w:rPr>
          <w:rFonts w:ascii="Times New Roman" w:eastAsia="Times New Roman" w:hAnsi="Times New Roman"/>
          <w:b/>
          <w:bCs/>
          <w:sz w:val="24"/>
          <w:szCs w:val="24"/>
        </w:rPr>
        <w:t>Атырау</w:t>
      </w:r>
      <w:r w:rsidR="00E367F7">
        <w:rPr>
          <w:rFonts w:ascii="Times New Roman" w:eastAsia="Times New Roman" w:hAnsi="Times New Roman"/>
          <w:b/>
          <w:bCs/>
          <w:sz w:val="24"/>
          <w:szCs w:val="24"/>
          <w:lang w:val="kk-KZ"/>
        </w:rPr>
        <w:t xml:space="preserve"> қаласы</w:t>
      </w:r>
      <w:r w:rsidRPr="00E367F7">
        <w:rPr>
          <w:rFonts w:ascii="Times New Roman" w:eastAsia="Times New Roman" w:hAnsi="Times New Roman"/>
          <w:b/>
          <w:bCs/>
          <w:sz w:val="24"/>
          <w:szCs w:val="24"/>
        </w:rPr>
        <w:t xml:space="preserve"> және Атырау облысында</w:t>
      </w:r>
      <w:r w:rsidRPr="00804765">
        <w:rPr>
          <w:rFonts w:ascii="Times New Roman" w:eastAsia="Times New Roman" w:hAnsi="Times New Roman"/>
          <w:bCs/>
          <w:sz w:val="24"/>
          <w:szCs w:val="24"/>
        </w:rPr>
        <w:t xml:space="preserve"> өзін-өзі тануға, отбасылық зорлық-зомбылық құрбандарына психологиялық көмек көрсетуге және тұрмыстық зорлық-зомбылық жасағаны үшін сотталғандармен жұмыс істеуге арналған 4 іс-шара өтті. Тренинг барысында қатысушылар өзін-өзі бақылау және зорлық-зомбылыққа балама іздеу бойынша ұсыныстар алды.</w:t>
      </w:r>
    </w:p>
    <w:p w14:paraId="37635F99" w14:textId="77777777" w:rsidR="005251CC" w:rsidRPr="00804765" w:rsidRDefault="005251CC" w:rsidP="005251CC">
      <w:pPr>
        <w:pStyle w:val="a6"/>
        <w:spacing w:line="240" w:lineRule="atLeast"/>
        <w:ind w:left="-142"/>
        <w:jc w:val="both"/>
        <w:rPr>
          <w:rFonts w:ascii="Times New Roman" w:eastAsia="Times New Roman" w:hAnsi="Times New Roman"/>
          <w:bCs/>
          <w:sz w:val="24"/>
          <w:szCs w:val="24"/>
        </w:rPr>
      </w:pPr>
      <w:r w:rsidRPr="00E367F7">
        <w:rPr>
          <w:rFonts w:ascii="Times New Roman" w:eastAsia="Times New Roman" w:hAnsi="Times New Roman"/>
          <w:b/>
          <w:bCs/>
          <w:sz w:val="24"/>
          <w:szCs w:val="24"/>
        </w:rPr>
        <w:t xml:space="preserve"> Қарағанды облысында</w:t>
      </w:r>
      <w:r w:rsidRPr="00804765">
        <w:rPr>
          <w:rFonts w:ascii="Times New Roman" w:eastAsia="Times New Roman" w:hAnsi="Times New Roman"/>
          <w:bCs/>
          <w:sz w:val="24"/>
          <w:szCs w:val="24"/>
        </w:rPr>
        <w:t xml:space="preserve"> 3 семинар ұйымдастырылды, оның аясында абьюзерлермен жұмыс істеу, агрессияны басқару дағдыларын дамыту және зорлық-зомбылықтың алдын алу бойынша кешенді шаралар қарастырылды. Тренингтер құқық қорғау органдарымен және психологтармен тығыз ынтымақтастықта өткізілді.</w:t>
      </w:r>
    </w:p>
    <w:p w14:paraId="7A5731C4" w14:textId="184ACD04" w:rsidR="005251CC" w:rsidRPr="00804765" w:rsidRDefault="00060696" w:rsidP="005251CC">
      <w:pPr>
        <w:pStyle w:val="a6"/>
        <w:spacing w:line="240" w:lineRule="atLeast"/>
        <w:ind w:left="-142"/>
        <w:jc w:val="both"/>
        <w:rPr>
          <w:rFonts w:ascii="Times New Roman" w:eastAsia="Times New Roman" w:hAnsi="Times New Roman"/>
          <w:bCs/>
          <w:sz w:val="24"/>
          <w:szCs w:val="24"/>
        </w:rPr>
      </w:pPr>
      <w:r w:rsidRPr="00060696">
        <w:rPr>
          <w:rFonts w:ascii="Times New Roman" w:eastAsia="Times New Roman" w:hAnsi="Times New Roman"/>
          <w:b/>
          <w:bCs/>
          <w:sz w:val="24"/>
          <w:szCs w:val="24"/>
        </w:rPr>
        <w:t>Шымкентте</w:t>
      </w:r>
      <w:r w:rsidR="004D68E4">
        <w:rPr>
          <w:rFonts w:ascii="Times New Roman" w:eastAsia="Times New Roman" w:hAnsi="Times New Roman"/>
          <w:bCs/>
          <w:sz w:val="24"/>
          <w:szCs w:val="24"/>
        </w:rPr>
        <w:t xml:space="preserve"> </w:t>
      </w:r>
      <w:r w:rsidR="004D68E4">
        <w:rPr>
          <w:rFonts w:ascii="Times New Roman" w:eastAsia="Times New Roman" w:hAnsi="Times New Roman"/>
          <w:bCs/>
          <w:sz w:val="24"/>
          <w:szCs w:val="24"/>
          <w:lang w:val="kk-KZ"/>
        </w:rPr>
        <w:t>і</w:t>
      </w:r>
      <w:r w:rsidR="005251CC" w:rsidRPr="00804765">
        <w:rPr>
          <w:rFonts w:ascii="Times New Roman" w:eastAsia="Times New Roman" w:hAnsi="Times New Roman"/>
          <w:bCs/>
          <w:sz w:val="24"/>
          <w:szCs w:val="24"/>
        </w:rPr>
        <w:t>с-шара мамандандырылған орталықтарда оңалтудан өтіп жатқан ер адамдармен жұмыс істеуге, сондай-ақ отбасылық жанжалдарды шешуге бағытталған 3 тренинг өтті.</w:t>
      </w:r>
    </w:p>
    <w:p w14:paraId="7E1D2D73" w14:textId="7485D118" w:rsidR="005251CC" w:rsidRPr="00804765" w:rsidRDefault="005251CC" w:rsidP="005251CC">
      <w:pPr>
        <w:pStyle w:val="a6"/>
        <w:spacing w:line="240" w:lineRule="atLeast"/>
        <w:ind w:left="-142"/>
        <w:jc w:val="both"/>
        <w:rPr>
          <w:rFonts w:ascii="Times New Roman" w:eastAsia="Times New Roman" w:hAnsi="Times New Roman"/>
          <w:bCs/>
          <w:sz w:val="24"/>
          <w:szCs w:val="24"/>
        </w:rPr>
      </w:pPr>
      <w:r w:rsidRPr="00804765">
        <w:rPr>
          <w:rFonts w:ascii="Times New Roman" w:eastAsia="Times New Roman" w:hAnsi="Times New Roman"/>
          <w:bCs/>
          <w:sz w:val="24"/>
          <w:szCs w:val="24"/>
        </w:rPr>
        <w:t xml:space="preserve"> </w:t>
      </w:r>
      <w:r w:rsidRPr="004D68E4">
        <w:rPr>
          <w:rFonts w:ascii="Times New Roman" w:eastAsia="Times New Roman" w:hAnsi="Times New Roman"/>
          <w:b/>
          <w:bCs/>
          <w:sz w:val="24"/>
          <w:szCs w:val="24"/>
        </w:rPr>
        <w:t>Ақмола облысында (Көкшетау қ.)</w:t>
      </w:r>
      <w:r w:rsidRPr="00804765">
        <w:rPr>
          <w:rFonts w:ascii="Times New Roman" w:eastAsia="Times New Roman" w:hAnsi="Times New Roman"/>
          <w:bCs/>
          <w:sz w:val="24"/>
          <w:szCs w:val="24"/>
        </w:rPr>
        <w:t xml:space="preserve"> мамандар абьюзерлермен және аб</w:t>
      </w:r>
      <w:r w:rsidR="004D68E4">
        <w:rPr>
          <w:rFonts w:ascii="Times New Roman" w:eastAsia="Times New Roman" w:hAnsi="Times New Roman"/>
          <w:bCs/>
          <w:sz w:val="24"/>
          <w:szCs w:val="24"/>
          <w:lang w:val="kk-KZ"/>
        </w:rPr>
        <w:t>ъ</w:t>
      </w:r>
      <w:r w:rsidRPr="00804765">
        <w:rPr>
          <w:rFonts w:ascii="Times New Roman" w:eastAsia="Times New Roman" w:hAnsi="Times New Roman"/>
          <w:bCs/>
          <w:sz w:val="24"/>
          <w:szCs w:val="24"/>
        </w:rPr>
        <w:t xml:space="preserve">юз құрбандарымен 3 кездесу өткізді. Іс-шаралар </w:t>
      </w:r>
      <w:r w:rsidR="004D68E4">
        <w:rPr>
          <w:rFonts w:ascii="Times New Roman" w:eastAsia="Times New Roman" w:hAnsi="Times New Roman"/>
          <w:bCs/>
          <w:sz w:val="24"/>
          <w:szCs w:val="24"/>
          <w:lang w:val="kk-KZ"/>
        </w:rPr>
        <w:t>«</w:t>
      </w:r>
      <w:r w:rsidRPr="00804765">
        <w:rPr>
          <w:rFonts w:ascii="Times New Roman" w:eastAsia="Times New Roman" w:hAnsi="Times New Roman"/>
          <w:bCs/>
          <w:sz w:val="24"/>
          <w:szCs w:val="24"/>
        </w:rPr>
        <w:t>Бақытты отбасы</w:t>
      </w:r>
      <w:r w:rsidR="004D68E4">
        <w:rPr>
          <w:rFonts w:ascii="Times New Roman" w:eastAsia="Times New Roman" w:hAnsi="Times New Roman"/>
          <w:bCs/>
          <w:sz w:val="24"/>
          <w:szCs w:val="24"/>
          <w:lang w:val="kk-KZ"/>
        </w:rPr>
        <w:t>»</w:t>
      </w:r>
      <w:r w:rsidRPr="00804765">
        <w:rPr>
          <w:rFonts w:ascii="Times New Roman" w:eastAsia="Times New Roman" w:hAnsi="Times New Roman"/>
          <w:bCs/>
          <w:sz w:val="24"/>
          <w:szCs w:val="24"/>
        </w:rPr>
        <w:t xml:space="preserve"> отбасын ресурстық қолдау орталығының базасында ұйымдастырылды және отбасылық зорлық-зомбылықтың психологиялық аспектілерін талқылауды қамтыды.</w:t>
      </w:r>
    </w:p>
    <w:p w14:paraId="4065A1B8" w14:textId="1B178BBC" w:rsidR="005251CC" w:rsidRPr="00804765" w:rsidRDefault="005251CC" w:rsidP="005251CC">
      <w:pPr>
        <w:pStyle w:val="a6"/>
        <w:spacing w:line="240" w:lineRule="atLeast"/>
        <w:ind w:left="-142"/>
        <w:jc w:val="both"/>
        <w:rPr>
          <w:rFonts w:ascii="Times New Roman" w:eastAsia="Times New Roman" w:hAnsi="Times New Roman"/>
          <w:bCs/>
          <w:sz w:val="24"/>
          <w:szCs w:val="24"/>
        </w:rPr>
      </w:pPr>
      <w:r w:rsidRPr="004D68E4">
        <w:rPr>
          <w:rFonts w:ascii="Times New Roman" w:eastAsia="Times New Roman" w:hAnsi="Times New Roman"/>
          <w:b/>
          <w:bCs/>
          <w:sz w:val="24"/>
          <w:szCs w:val="24"/>
        </w:rPr>
        <w:t xml:space="preserve"> </w:t>
      </w:r>
      <w:r w:rsidR="004D68E4" w:rsidRPr="004D68E4">
        <w:rPr>
          <w:rFonts w:ascii="Times New Roman" w:eastAsia="Times New Roman" w:hAnsi="Times New Roman"/>
          <w:b/>
          <w:bCs/>
          <w:sz w:val="24"/>
          <w:szCs w:val="24"/>
        </w:rPr>
        <w:t>Астанада</w:t>
      </w:r>
      <w:r w:rsidR="004D68E4" w:rsidRPr="00804765">
        <w:rPr>
          <w:rFonts w:ascii="Times New Roman" w:eastAsia="Times New Roman" w:hAnsi="Times New Roman"/>
          <w:bCs/>
          <w:sz w:val="24"/>
          <w:szCs w:val="24"/>
        </w:rPr>
        <w:t xml:space="preserve"> </w:t>
      </w:r>
      <w:r w:rsidR="004D68E4">
        <w:rPr>
          <w:rFonts w:ascii="Times New Roman" w:eastAsia="Times New Roman" w:hAnsi="Times New Roman"/>
          <w:bCs/>
          <w:sz w:val="24"/>
          <w:szCs w:val="24"/>
          <w:lang w:val="kk-KZ"/>
        </w:rPr>
        <w:t>і</w:t>
      </w:r>
      <w:r w:rsidRPr="00804765">
        <w:rPr>
          <w:rFonts w:ascii="Times New Roman" w:eastAsia="Times New Roman" w:hAnsi="Times New Roman"/>
          <w:bCs/>
          <w:sz w:val="24"/>
          <w:szCs w:val="24"/>
        </w:rPr>
        <w:t xml:space="preserve">с-шара мамандандырылған қабылдағыштар мен </w:t>
      </w:r>
      <w:r w:rsidR="004D68E4">
        <w:rPr>
          <w:rFonts w:ascii="Times New Roman" w:eastAsia="Times New Roman" w:hAnsi="Times New Roman"/>
          <w:bCs/>
          <w:sz w:val="24"/>
          <w:szCs w:val="24"/>
          <w:lang w:val="kk-KZ"/>
        </w:rPr>
        <w:t>«Право»</w:t>
      </w:r>
      <w:r w:rsidRPr="00804765">
        <w:rPr>
          <w:rFonts w:ascii="Times New Roman" w:eastAsia="Times New Roman" w:hAnsi="Times New Roman"/>
          <w:bCs/>
          <w:sz w:val="24"/>
          <w:szCs w:val="24"/>
        </w:rPr>
        <w:t xml:space="preserve"> ҚҚ базасында </w:t>
      </w:r>
      <w:r w:rsidR="004D68E4">
        <w:rPr>
          <w:rFonts w:ascii="Times New Roman" w:eastAsia="Times New Roman" w:hAnsi="Times New Roman"/>
          <w:bCs/>
          <w:sz w:val="24"/>
          <w:szCs w:val="24"/>
          <w:lang w:val="kk-KZ"/>
        </w:rPr>
        <w:t>«</w:t>
      </w:r>
      <w:r w:rsidRPr="00804765">
        <w:rPr>
          <w:rFonts w:ascii="Times New Roman" w:eastAsia="Times New Roman" w:hAnsi="Times New Roman"/>
          <w:bCs/>
          <w:sz w:val="24"/>
          <w:szCs w:val="24"/>
        </w:rPr>
        <w:t>Зорлық-зомбылықсыз отбасы</w:t>
      </w:r>
      <w:r w:rsidR="004D68E4">
        <w:rPr>
          <w:rFonts w:ascii="Times New Roman" w:eastAsia="Times New Roman" w:hAnsi="Times New Roman"/>
          <w:bCs/>
          <w:sz w:val="24"/>
          <w:szCs w:val="24"/>
          <w:lang w:val="kk-KZ"/>
        </w:rPr>
        <w:t>»</w:t>
      </w:r>
      <w:r w:rsidRPr="00804765">
        <w:rPr>
          <w:rFonts w:ascii="Times New Roman" w:eastAsia="Times New Roman" w:hAnsi="Times New Roman"/>
          <w:bCs/>
          <w:sz w:val="24"/>
          <w:szCs w:val="24"/>
        </w:rPr>
        <w:t xml:space="preserve"> </w:t>
      </w:r>
      <w:r w:rsidR="004D68E4">
        <w:rPr>
          <w:rFonts w:ascii="Times New Roman" w:eastAsia="Times New Roman" w:hAnsi="Times New Roman"/>
          <w:bCs/>
          <w:sz w:val="24"/>
          <w:szCs w:val="24"/>
          <w:lang w:val="kk-KZ"/>
        </w:rPr>
        <w:t xml:space="preserve">атты </w:t>
      </w:r>
      <w:r w:rsidR="004D68E4" w:rsidRPr="00804765">
        <w:rPr>
          <w:rFonts w:ascii="Times New Roman" w:eastAsia="Times New Roman" w:hAnsi="Times New Roman"/>
          <w:bCs/>
          <w:sz w:val="24"/>
          <w:szCs w:val="24"/>
        </w:rPr>
        <w:t>6</w:t>
      </w:r>
      <w:r w:rsidR="004D68E4">
        <w:rPr>
          <w:rFonts w:ascii="Times New Roman" w:eastAsia="Times New Roman" w:hAnsi="Times New Roman"/>
          <w:bCs/>
          <w:sz w:val="24"/>
          <w:szCs w:val="24"/>
          <w:lang w:val="kk-KZ"/>
        </w:rPr>
        <w:t xml:space="preserve"> </w:t>
      </w:r>
      <w:r w:rsidRPr="00804765">
        <w:rPr>
          <w:rFonts w:ascii="Times New Roman" w:eastAsia="Times New Roman" w:hAnsi="Times New Roman"/>
          <w:bCs/>
          <w:sz w:val="24"/>
          <w:szCs w:val="24"/>
        </w:rPr>
        <w:t>тренинг өткізілді, оның шеңберінде отбасылық зорлық-зомбылықтың алдын алу әдістері, агрессивті отбасы мүшелерімен жұмыс және зардап шеккендерді психологиялық қолдау тетіктері талқыланды.</w:t>
      </w:r>
    </w:p>
    <w:p w14:paraId="15F9DCF3" w14:textId="725A146B" w:rsidR="005251CC" w:rsidRPr="00804765" w:rsidRDefault="005251CC" w:rsidP="005251CC">
      <w:pPr>
        <w:pStyle w:val="a6"/>
        <w:spacing w:line="240" w:lineRule="atLeast"/>
        <w:ind w:left="-142"/>
        <w:jc w:val="both"/>
        <w:rPr>
          <w:rFonts w:ascii="Times New Roman" w:eastAsia="Times New Roman" w:hAnsi="Times New Roman"/>
          <w:bCs/>
          <w:sz w:val="24"/>
          <w:szCs w:val="24"/>
        </w:rPr>
      </w:pPr>
      <w:r w:rsidRPr="004D68E4">
        <w:rPr>
          <w:rFonts w:ascii="Times New Roman" w:eastAsia="Times New Roman" w:hAnsi="Times New Roman"/>
          <w:b/>
          <w:bCs/>
          <w:sz w:val="24"/>
          <w:szCs w:val="24"/>
        </w:rPr>
        <w:t>Жезқазғанда (Ұлытау облысы)</w:t>
      </w:r>
      <w:r w:rsidRPr="00804765">
        <w:rPr>
          <w:rFonts w:ascii="Times New Roman" w:eastAsia="Times New Roman" w:hAnsi="Times New Roman"/>
          <w:bCs/>
          <w:sz w:val="24"/>
          <w:szCs w:val="24"/>
        </w:rPr>
        <w:t xml:space="preserve"> </w:t>
      </w:r>
      <w:r w:rsidR="004D68E4">
        <w:rPr>
          <w:rFonts w:ascii="Times New Roman" w:eastAsia="Times New Roman" w:hAnsi="Times New Roman"/>
          <w:bCs/>
          <w:sz w:val="24"/>
          <w:szCs w:val="24"/>
          <w:lang w:val="kk-KZ"/>
        </w:rPr>
        <w:t>і</w:t>
      </w:r>
      <w:r w:rsidR="004D68E4" w:rsidRPr="00804765">
        <w:rPr>
          <w:rFonts w:ascii="Times New Roman" w:eastAsia="Times New Roman" w:hAnsi="Times New Roman"/>
          <w:bCs/>
          <w:sz w:val="24"/>
          <w:szCs w:val="24"/>
        </w:rPr>
        <w:t xml:space="preserve">с-шара </w:t>
      </w:r>
      <w:r w:rsidRPr="00804765">
        <w:rPr>
          <w:rFonts w:ascii="Times New Roman" w:eastAsia="Times New Roman" w:hAnsi="Times New Roman"/>
          <w:bCs/>
          <w:sz w:val="24"/>
          <w:szCs w:val="24"/>
        </w:rPr>
        <w:t>қатысушыларды отбасылық зорлық-зомбылықтың салдары туралы хабардар ету және оны болдырмау әдістерін оқыту мақсатында орыс және қазақ тілдерінде өткізілген 3 іс-шара өтті.</w:t>
      </w:r>
    </w:p>
    <w:p w14:paraId="685B19CB" w14:textId="47D0155D" w:rsidR="007F7CF4" w:rsidRPr="00804765" w:rsidRDefault="004D68E4" w:rsidP="005251CC">
      <w:pPr>
        <w:pStyle w:val="a6"/>
        <w:spacing w:line="240" w:lineRule="atLeast"/>
        <w:ind w:left="-142"/>
        <w:jc w:val="both"/>
        <w:rPr>
          <w:rFonts w:ascii="Times New Roman" w:hAnsi="Times New Roman"/>
          <w:sz w:val="24"/>
          <w:szCs w:val="24"/>
        </w:rPr>
      </w:pPr>
      <w:r w:rsidRPr="004D68E4">
        <w:rPr>
          <w:rFonts w:ascii="Times New Roman" w:eastAsia="Times New Roman" w:hAnsi="Times New Roman"/>
          <w:b/>
          <w:bCs/>
          <w:sz w:val="24"/>
          <w:szCs w:val="24"/>
        </w:rPr>
        <w:t>Түркістан облысында</w:t>
      </w:r>
      <w:r>
        <w:rPr>
          <w:rFonts w:ascii="Times New Roman" w:eastAsia="Times New Roman" w:hAnsi="Times New Roman"/>
          <w:bCs/>
          <w:sz w:val="24"/>
          <w:szCs w:val="24"/>
          <w:lang w:val="kk-KZ"/>
        </w:rPr>
        <w:t xml:space="preserve"> і</w:t>
      </w:r>
      <w:r w:rsidR="005251CC" w:rsidRPr="00804765">
        <w:rPr>
          <w:rFonts w:ascii="Times New Roman" w:eastAsia="Times New Roman" w:hAnsi="Times New Roman"/>
          <w:bCs/>
          <w:sz w:val="24"/>
          <w:szCs w:val="24"/>
        </w:rPr>
        <w:t>с-шара өзін-өзі бақылауды дамытуға және жанжалды мінез-құл</w:t>
      </w:r>
      <w:r>
        <w:rPr>
          <w:rFonts w:ascii="Times New Roman" w:eastAsia="Times New Roman" w:hAnsi="Times New Roman"/>
          <w:bCs/>
          <w:sz w:val="24"/>
          <w:szCs w:val="24"/>
        </w:rPr>
        <w:t xml:space="preserve">ықты төмендетуге бағытталған 2 </w:t>
      </w:r>
      <w:r>
        <w:rPr>
          <w:rFonts w:ascii="Times New Roman" w:eastAsia="Times New Roman" w:hAnsi="Times New Roman"/>
          <w:bCs/>
          <w:sz w:val="24"/>
          <w:szCs w:val="24"/>
          <w:lang w:val="kk-KZ"/>
        </w:rPr>
        <w:t>«Э</w:t>
      </w:r>
      <w:r>
        <w:rPr>
          <w:rFonts w:ascii="Times New Roman" w:eastAsia="Times New Roman" w:hAnsi="Times New Roman"/>
          <w:bCs/>
          <w:sz w:val="24"/>
          <w:szCs w:val="24"/>
        </w:rPr>
        <w:t>моция</w:t>
      </w:r>
      <w:r>
        <w:rPr>
          <w:rFonts w:ascii="Times New Roman" w:eastAsia="Times New Roman" w:hAnsi="Times New Roman"/>
          <w:bCs/>
          <w:sz w:val="24"/>
          <w:szCs w:val="24"/>
          <w:lang w:val="kk-KZ"/>
        </w:rPr>
        <w:t>лард</w:t>
      </w:r>
      <w:r w:rsidR="005251CC" w:rsidRPr="00804765">
        <w:rPr>
          <w:rFonts w:ascii="Times New Roman" w:eastAsia="Times New Roman" w:hAnsi="Times New Roman"/>
          <w:bCs/>
          <w:sz w:val="24"/>
          <w:szCs w:val="24"/>
        </w:rPr>
        <w:t>ы басқару</w:t>
      </w:r>
      <w:r>
        <w:rPr>
          <w:rFonts w:ascii="Times New Roman" w:eastAsia="Times New Roman" w:hAnsi="Times New Roman"/>
          <w:bCs/>
          <w:sz w:val="24"/>
          <w:szCs w:val="24"/>
          <w:lang w:val="kk-KZ"/>
        </w:rPr>
        <w:t>»</w:t>
      </w:r>
      <w:r w:rsidR="005251CC" w:rsidRPr="00804765">
        <w:rPr>
          <w:rFonts w:ascii="Times New Roman" w:eastAsia="Times New Roman" w:hAnsi="Times New Roman"/>
          <w:bCs/>
          <w:sz w:val="24"/>
          <w:szCs w:val="24"/>
        </w:rPr>
        <w:t xml:space="preserve"> (эмоцияны басқару) тренингі ұйымдастырылды.</w:t>
      </w:r>
    </w:p>
    <w:p w14:paraId="09F96DEC" w14:textId="77777777" w:rsidR="007F7CF4" w:rsidRPr="007F7CF4" w:rsidRDefault="007F7CF4" w:rsidP="007F7CF4">
      <w:pPr>
        <w:pStyle w:val="a6"/>
        <w:spacing w:line="240" w:lineRule="atLeast"/>
        <w:ind w:left="-142"/>
        <w:jc w:val="both"/>
        <w:rPr>
          <w:rFonts w:ascii="Times New Roman" w:hAnsi="Times New Roman"/>
          <w:sz w:val="24"/>
          <w:szCs w:val="24"/>
        </w:rPr>
      </w:pPr>
      <w:r w:rsidRPr="007F7CF4">
        <w:rPr>
          <w:rFonts w:ascii="Times New Roman" w:hAnsi="Times New Roman"/>
          <w:noProof/>
          <w:sz w:val="24"/>
          <w:szCs w:val="24"/>
          <w:lang w:eastAsia="ru-RU"/>
        </w:rPr>
        <w:lastRenderedPageBreak/>
        <w:drawing>
          <wp:inline distT="0" distB="0" distL="0" distR="0" wp14:anchorId="3AC59618" wp14:editId="491BDC67">
            <wp:extent cx="5934075" cy="25527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34075" cy="2552700"/>
                    </a:xfrm>
                    <a:prstGeom prst="rect">
                      <a:avLst/>
                    </a:prstGeom>
                    <a:noFill/>
                    <a:ln>
                      <a:noFill/>
                    </a:ln>
                  </pic:spPr>
                </pic:pic>
              </a:graphicData>
            </a:graphic>
          </wp:inline>
        </w:drawing>
      </w:r>
    </w:p>
    <w:p w14:paraId="40FA9CCC" w14:textId="77777777" w:rsidR="007F7CF4" w:rsidRPr="007F7CF4" w:rsidRDefault="007F7CF4" w:rsidP="007F7CF4">
      <w:pPr>
        <w:pStyle w:val="a6"/>
        <w:spacing w:line="240" w:lineRule="atLeast"/>
        <w:ind w:left="-142"/>
        <w:jc w:val="both"/>
        <w:rPr>
          <w:rFonts w:ascii="Times New Roman" w:hAnsi="Times New Roman"/>
          <w:sz w:val="24"/>
          <w:szCs w:val="24"/>
        </w:rPr>
      </w:pPr>
    </w:p>
    <w:p w14:paraId="57178156" w14:textId="77777777" w:rsidR="005251CC" w:rsidRPr="005251CC" w:rsidRDefault="005251CC" w:rsidP="005251CC">
      <w:pPr>
        <w:pStyle w:val="4"/>
        <w:spacing w:line="240" w:lineRule="atLeast"/>
        <w:jc w:val="both"/>
        <w:rPr>
          <w:rStyle w:val="a4"/>
          <w:rFonts w:ascii="Times New Roman" w:eastAsia="Calibri" w:hAnsi="Times New Roman" w:cs="Times New Roman"/>
          <w:i w:val="0"/>
          <w:iCs w:val="0"/>
          <w:color w:val="auto"/>
          <w:sz w:val="24"/>
          <w:szCs w:val="24"/>
        </w:rPr>
      </w:pPr>
      <w:r w:rsidRPr="005251CC">
        <w:rPr>
          <w:rStyle w:val="a4"/>
          <w:rFonts w:ascii="Times New Roman" w:eastAsia="Calibri" w:hAnsi="Times New Roman" w:cs="Times New Roman"/>
          <w:i w:val="0"/>
          <w:iCs w:val="0"/>
          <w:color w:val="auto"/>
          <w:sz w:val="24"/>
          <w:szCs w:val="24"/>
        </w:rPr>
        <w:t>Тренингке қатысушылардың қанағаттану деңгейі</w:t>
      </w:r>
    </w:p>
    <w:p w14:paraId="3BC9A805" w14:textId="49B833B6" w:rsidR="005251CC" w:rsidRPr="004D68E4" w:rsidRDefault="005251CC"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 xml:space="preserve">Сауалнама нәтижелері бойынша қатысушылардың </w:t>
      </w:r>
      <w:r w:rsidRPr="00B53C72">
        <w:rPr>
          <w:rStyle w:val="a4"/>
          <w:rFonts w:ascii="Times New Roman" w:eastAsia="Calibri" w:hAnsi="Times New Roman" w:cs="Times New Roman"/>
          <w:i w:val="0"/>
          <w:iCs w:val="0"/>
          <w:color w:val="auto"/>
          <w:sz w:val="24"/>
          <w:szCs w:val="24"/>
        </w:rPr>
        <w:t>92.03%</w:t>
      </w:r>
      <w:r w:rsidR="00B53C72" w:rsidRPr="00B53C72">
        <w:rPr>
          <w:rStyle w:val="a4"/>
          <w:rFonts w:ascii="Times New Roman" w:eastAsia="Calibri" w:hAnsi="Times New Roman" w:cs="Times New Roman"/>
          <w:i w:val="0"/>
          <w:iCs w:val="0"/>
          <w:color w:val="auto"/>
          <w:sz w:val="24"/>
          <w:szCs w:val="24"/>
          <w:lang w:val="kk-KZ"/>
        </w:rPr>
        <w:t>-</w:t>
      </w:r>
      <w:r w:rsidRPr="00B53C72">
        <w:rPr>
          <w:rStyle w:val="a4"/>
          <w:rFonts w:ascii="Times New Roman" w:eastAsia="Calibri" w:hAnsi="Times New Roman" w:cs="Times New Roman"/>
          <w:i w:val="0"/>
          <w:iCs w:val="0"/>
          <w:color w:val="auto"/>
          <w:sz w:val="24"/>
          <w:szCs w:val="24"/>
        </w:rPr>
        <w:t>ы</w:t>
      </w:r>
      <w:r w:rsidRPr="004D68E4">
        <w:rPr>
          <w:rStyle w:val="a4"/>
          <w:rFonts w:ascii="Times New Roman" w:eastAsia="Calibri" w:hAnsi="Times New Roman" w:cs="Times New Roman"/>
          <w:b w:val="0"/>
          <w:i w:val="0"/>
          <w:iCs w:val="0"/>
          <w:color w:val="auto"/>
          <w:sz w:val="24"/>
          <w:szCs w:val="24"/>
        </w:rPr>
        <w:t xml:space="preserve"> өткізілген іс-шараларға қанағаттанушылықтарын білдірді:</w:t>
      </w:r>
    </w:p>
    <w:p w14:paraId="423F913F" w14:textId="12C7EE8E" w:rsidR="005251CC" w:rsidRPr="004D68E4" w:rsidRDefault="003B0A50"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w:t>
      </w:r>
      <w:r w:rsidR="005251CC" w:rsidRPr="004D68E4">
        <w:rPr>
          <w:rStyle w:val="a4"/>
          <w:rFonts w:ascii="Times New Roman" w:eastAsia="Calibri" w:hAnsi="Times New Roman" w:cs="Times New Roman"/>
          <w:b w:val="0"/>
          <w:i w:val="0"/>
          <w:iCs w:val="0"/>
          <w:color w:val="auto"/>
          <w:sz w:val="24"/>
          <w:szCs w:val="24"/>
        </w:rPr>
        <w:t xml:space="preserve"> </w:t>
      </w:r>
      <w:r w:rsidR="005251CC" w:rsidRPr="00B53C72">
        <w:rPr>
          <w:rStyle w:val="a4"/>
          <w:rFonts w:ascii="Times New Roman" w:eastAsia="Calibri" w:hAnsi="Times New Roman" w:cs="Times New Roman"/>
          <w:i w:val="0"/>
          <w:iCs w:val="0"/>
          <w:color w:val="auto"/>
          <w:sz w:val="24"/>
          <w:szCs w:val="24"/>
        </w:rPr>
        <w:t>Материалдың қол жетімділігі</w:t>
      </w:r>
      <w:r w:rsidR="00B53C72">
        <w:rPr>
          <w:rStyle w:val="a4"/>
          <w:rFonts w:ascii="Times New Roman" w:eastAsia="Calibri" w:hAnsi="Times New Roman" w:cs="Times New Roman"/>
          <w:b w:val="0"/>
          <w:i w:val="0"/>
          <w:iCs w:val="0"/>
          <w:color w:val="auto"/>
          <w:sz w:val="24"/>
          <w:szCs w:val="24"/>
          <w:lang w:val="kk-KZ"/>
        </w:rPr>
        <w:t xml:space="preserve"> </w:t>
      </w:r>
      <w:r w:rsidR="00B53C72">
        <w:rPr>
          <w:rStyle w:val="a4"/>
          <w:rFonts w:ascii="Times New Roman" w:eastAsia="Calibri" w:hAnsi="Times New Roman" w:cs="Times New Roman"/>
          <w:b w:val="0"/>
          <w:i w:val="0"/>
          <w:iCs w:val="0"/>
          <w:color w:val="auto"/>
          <w:sz w:val="24"/>
          <w:szCs w:val="24"/>
        </w:rPr>
        <w:t>–</w:t>
      </w:r>
      <w:r w:rsidR="00B53C72">
        <w:rPr>
          <w:rStyle w:val="a4"/>
          <w:rFonts w:ascii="Times New Roman" w:eastAsia="Calibri" w:hAnsi="Times New Roman" w:cs="Times New Roman"/>
          <w:b w:val="0"/>
          <w:i w:val="0"/>
          <w:iCs w:val="0"/>
          <w:color w:val="auto"/>
          <w:sz w:val="24"/>
          <w:szCs w:val="24"/>
          <w:lang w:val="kk-KZ"/>
        </w:rPr>
        <w:t xml:space="preserve"> </w:t>
      </w:r>
      <w:r w:rsidR="005251CC" w:rsidRPr="004D68E4">
        <w:rPr>
          <w:rStyle w:val="a4"/>
          <w:rFonts w:ascii="Times New Roman" w:eastAsia="Calibri" w:hAnsi="Times New Roman" w:cs="Times New Roman"/>
          <w:b w:val="0"/>
          <w:i w:val="0"/>
          <w:iCs w:val="0"/>
          <w:color w:val="auto"/>
          <w:sz w:val="24"/>
          <w:szCs w:val="24"/>
        </w:rPr>
        <w:t>қат</w:t>
      </w:r>
      <w:r w:rsidR="0054321B">
        <w:rPr>
          <w:rStyle w:val="a4"/>
          <w:rFonts w:ascii="Times New Roman" w:eastAsia="Calibri" w:hAnsi="Times New Roman" w:cs="Times New Roman"/>
          <w:b w:val="0"/>
          <w:i w:val="0"/>
          <w:iCs w:val="0"/>
          <w:color w:val="auto"/>
          <w:sz w:val="24"/>
          <w:szCs w:val="24"/>
        </w:rPr>
        <w:t>ысушылардың 93.95%</w:t>
      </w:r>
      <w:r w:rsidR="005251CC" w:rsidRPr="004D68E4">
        <w:rPr>
          <w:rStyle w:val="a4"/>
          <w:rFonts w:ascii="Times New Roman" w:eastAsia="Calibri" w:hAnsi="Times New Roman" w:cs="Times New Roman"/>
          <w:b w:val="0"/>
          <w:i w:val="0"/>
          <w:iCs w:val="0"/>
          <w:color w:val="auto"/>
          <w:sz w:val="24"/>
          <w:szCs w:val="24"/>
        </w:rPr>
        <w:t>-ы тренингтерді қол жетімді және жақсы құрылымдалған деп бағалады.</w:t>
      </w:r>
    </w:p>
    <w:p w14:paraId="1BB3F807" w14:textId="5AFA3951" w:rsidR="005251CC" w:rsidRPr="004D68E4" w:rsidRDefault="003B0A50"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w:t>
      </w:r>
      <w:r w:rsidR="005251CC" w:rsidRPr="004D68E4">
        <w:rPr>
          <w:rStyle w:val="a4"/>
          <w:rFonts w:ascii="Times New Roman" w:eastAsia="Calibri" w:hAnsi="Times New Roman" w:cs="Times New Roman"/>
          <w:b w:val="0"/>
          <w:i w:val="0"/>
          <w:iCs w:val="0"/>
          <w:color w:val="auto"/>
          <w:sz w:val="24"/>
          <w:szCs w:val="24"/>
        </w:rPr>
        <w:t xml:space="preserve"> </w:t>
      </w:r>
      <w:r w:rsidR="005251CC" w:rsidRPr="00B53C72">
        <w:rPr>
          <w:rStyle w:val="a4"/>
          <w:rFonts w:ascii="Times New Roman" w:eastAsia="Calibri" w:hAnsi="Times New Roman" w:cs="Times New Roman"/>
          <w:i w:val="0"/>
          <w:iCs w:val="0"/>
          <w:color w:val="auto"/>
          <w:sz w:val="24"/>
          <w:szCs w:val="24"/>
        </w:rPr>
        <w:t>Тренингті ұсынуға дайын</w:t>
      </w:r>
      <w:r w:rsidR="00B53C72" w:rsidRPr="00B53C72">
        <w:rPr>
          <w:rStyle w:val="a4"/>
          <w:rFonts w:ascii="Times New Roman" w:eastAsia="Calibri" w:hAnsi="Times New Roman" w:cs="Times New Roman"/>
          <w:i w:val="0"/>
          <w:iCs w:val="0"/>
          <w:color w:val="auto"/>
          <w:sz w:val="24"/>
          <w:szCs w:val="24"/>
          <w:lang w:val="kk-KZ"/>
        </w:rPr>
        <w:t>дық</w:t>
      </w:r>
      <w:r w:rsidR="005251CC" w:rsidRPr="004D68E4">
        <w:rPr>
          <w:rStyle w:val="a4"/>
          <w:rFonts w:ascii="Times New Roman" w:eastAsia="Calibri" w:hAnsi="Times New Roman" w:cs="Times New Roman"/>
          <w:b w:val="0"/>
          <w:i w:val="0"/>
          <w:iCs w:val="0"/>
          <w:color w:val="auto"/>
          <w:sz w:val="24"/>
          <w:szCs w:val="24"/>
        </w:rPr>
        <w:t xml:space="preserve"> – қатысушылардың 93.49%-ы қайта қатысуға ниет білдірді.</w:t>
      </w:r>
    </w:p>
    <w:p w14:paraId="623EEBB9" w14:textId="1E184E03" w:rsidR="005251CC" w:rsidRPr="004D68E4" w:rsidRDefault="003B0A50"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w:t>
      </w:r>
      <w:r w:rsidR="005251CC" w:rsidRPr="004D68E4">
        <w:rPr>
          <w:rStyle w:val="a4"/>
          <w:rFonts w:ascii="Times New Roman" w:eastAsia="Calibri" w:hAnsi="Times New Roman" w:cs="Times New Roman"/>
          <w:b w:val="0"/>
          <w:i w:val="0"/>
          <w:iCs w:val="0"/>
          <w:color w:val="auto"/>
          <w:sz w:val="24"/>
          <w:szCs w:val="24"/>
        </w:rPr>
        <w:t xml:space="preserve"> </w:t>
      </w:r>
      <w:r w:rsidR="005251CC" w:rsidRPr="00B53C72">
        <w:rPr>
          <w:rStyle w:val="a4"/>
          <w:rFonts w:ascii="Times New Roman" w:eastAsia="Calibri" w:hAnsi="Times New Roman" w:cs="Times New Roman"/>
          <w:i w:val="0"/>
          <w:iCs w:val="0"/>
          <w:color w:val="auto"/>
          <w:sz w:val="24"/>
          <w:szCs w:val="24"/>
        </w:rPr>
        <w:t>Жаттықтырушылардың кә</w:t>
      </w:r>
      <w:r w:rsidR="00B53C72" w:rsidRPr="00B53C72">
        <w:rPr>
          <w:rStyle w:val="a4"/>
          <w:rFonts w:ascii="Times New Roman" w:eastAsia="Calibri" w:hAnsi="Times New Roman" w:cs="Times New Roman"/>
          <w:i w:val="0"/>
          <w:iCs w:val="0"/>
          <w:color w:val="auto"/>
          <w:sz w:val="24"/>
          <w:szCs w:val="24"/>
        </w:rPr>
        <w:t>с</w:t>
      </w:r>
      <w:r w:rsidR="00B53C72">
        <w:rPr>
          <w:rStyle w:val="a4"/>
          <w:rFonts w:ascii="Times New Roman" w:eastAsia="Calibri" w:hAnsi="Times New Roman" w:cs="Times New Roman"/>
          <w:i w:val="0"/>
          <w:iCs w:val="0"/>
          <w:color w:val="auto"/>
          <w:sz w:val="24"/>
          <w:szCs w:val="24"/>
          <w:lang w:val="kk-KZ"/>
        </w:rPr>
        <w:t>іпқойлығы</w:t>
      </w:r>
      <w:r w:rsidR="00B53C72">
        <w:rPr>
          <w:rStyle w:val="a4"/>
          <w:rFonts w:ascii="Times New Roman" w:eastAsia="Calibri" w:hAnsi="Times New Roman" w:cs="Times New Roman"/>
          <w:b w:val="0"/>
          <w:i w:val="0"/>
          <w:iCs w:val="0"/>
          <w:color w:val="auto"/>
          <w:sz w:val="24"/>
          <w:szCs w:val="24"/>
          <w:lang w:val="kk-KZ"/>
        </w:rPr>
        <w:t xml:space="preserve"> </w:t>
      </w:r>
      <w:r w:rsidR="00B53C72">
        <w:rPr>
          <w:rStyle w:val="a4"/>
          <w:rFonts w:ascii="Times New Roman" w:eastAsia="Calibri" w:hAnsi="Times New Roman" w:cs="Times New Roman"/>
          <w:b w:val="0"/>
          <w:i w:val="0"/>
          <w:iCs w:val="0"/>
          <w:color w:val="auto"/>
          <w:sz w:val="24"/>
          <w:szCs w:val="24"/>
        </w:rPr>
        <w:t>–</w:t>
      </w:r>
      <w:r w:rsidR="00B53C72">
        <w:rPr>
          <w:rStyle w:val="a4"/>
          <w:rFonts w:ascii="Times New Roman" w:eastAsia="Calibri" w:hAnsi="Times New Roman" w:cs="Times New Roman"/>
          <w:b w:val="0"/>
          <w:i w:val="0"/>
          <w:iCs w:val="0"/>
          <w:color w:val="auto"/>
          <w:sz w:val="24"/>
          <w:szCs w:val="24"/>
          <w:lang w:val="kk-KZ"/>
        </w:rPr>
        <w:t xml:space="preserve"> </w:t>
      </w:r>
      <w:r w:rsidR="00B53C72">
        <w:rPr>
          <w:rStyle w:val="a4"/>
          <w:rFonts w:ascii="Times New Roman" w:eastAsia="Calibri" w:hAnsi="Times New Roman" w:cs="Times New Roman"/>
          <w:b w:val="0"/>
          <w:i w:val="0"/>
          <w:iCs w:val="0"/>
          <w:color w:val="auto"/>
          <w:sz w:val="24"/>
          <w:szCs w:val="24"/>
        </w:rPr>
        <w:t>қатысушылардың 94.91%</w:t>
      </w:r>
      <w:r w:rsidR="005251CC" w:rsidRPr="004D68E4">
        <w:rPr>
          <w:rStyle w:val="a4"/>
          <w:rFonts w:ascii="Times New Roman" w:eastAsia="Calibri" w:hAnsi="Times New Roman" w:cs="Times New Roman"/>
          <w:b w:val="0"/>
          <w:i w:val="0"/>
          <w:iCs w:val="0"/>
          <w:color w:val="auto"/>
          <w:sz w:val="24"/>
          <w:szCs w:val="24"/>
        </w:rPr>
        <w:t>-ы мамандардың құзыретін жоғары бағалады.</w:t>
      </w:r>
    </w:p>
    <w:p w14:paraId="22E6077A" w14:textId="08C7E2B1" w:rsidR="005251CC" w:rsidRPr="004D68E4" w:rsidRDefault="003B0A50"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w:t>
      </w:r>
      <w:r w:rsidR="005251CC" w:rsidRPr="004D68E4">
        <w:rPr>
          <w:rStyle w:val="a4"/>
          <w:rFonts w:ascii="Times New Roman" w:eastAsia="Calibri" w:hAnsi="Times New Roman" w:cs="Times New Roman"/>
          <w:b w:val="0"/>
          <w:i w:val="0"/>
          <w:iCs w:val="0"/>
          <w:color w:val="auto"/>
          <w:sz w:val="24"/>
          <w:szCs w:val="24"/>
        </w:rPr>
        <w:t xml:space="preserve"> </w:t>
      </w:r>
      <w:r w:rsidR="005251CC" w:rsidRPr="00B53C72">
        <w:rPr>
          <w:rStyle w:val="a4"/>
          <w:rFonts w:ascii="Times New Roman" w:eastAsia="Calibri" w:hAnsi="Times New Roman" w:cs="Times New Roman"/>
          <w:i w:val="0"/>
          <w:iCs w:val="0"/>
          <w:color w:val="auto"/>
          <w:sz w:val="24"/>
          <w:szCs w:val="24"/>
        </w:rPr>
        <w:t>Алынған ақпараттың пайдалылығы</w:t>
      </w:r>
      <w:r w:rsidR="00B53C72">
        <w:rPr>
          <w:rStyle w:val="a4"/>
          <w:rFonts w:ascii="Times New Roman" w:eastAsia="Calibri" w:hAnsi="Times New Roman" w:cs="Times New Roman"/>
          <w:b w:val="0"/>
          <w:i w:val="0"/>
          <w:iCs w:val="0"/>
          <w:color w:val="auto"/>
          <w:sz w:val="24"/>
          <w:szCs w:val="24"/>
          <w:lang w:val="kk-KZ"/>
        </w:rPr>
        <w:t xml:space="preserve"> </w:t>
      </w:r>
      <w:r w:rsidR="00B53C72">
        <w:rPr>
          <w:rStyle w:val="a4"/>
          <w:rFonts w:ascii="Times New Roman" w:eastAsia="Calibri" w:hAnsi="Times New Roman" w:cs="Times New Roman"/>
          <w:b w:val="0"/>
          <w:i w:val="0"/>
          <w:iCs w:val="0"/>
          <w:color w:val="auto"/>
          <w:sz w:val="24"/>
          <w:szCs w:val="24"/>
        </w:rPr>
        <w:t>–</w:t>
      </w:r>
      <w:r w:rsidR="00B53C72">
        <w:rPr>
          <w:rStyle w:val="a4"/>
          <w:rFonts w:ascii="Times New Roman" w:eastAsia="Calibri" w:hAnsi="Times New Roman" w:cs="Times New Roman"/>
          <w:b w:val="0"/>
          <w:i w:val="0"/>
          <w:iCs w:val="0"/>
          <w:color w:val="auto"/>
          <w:sz w:val="24"/>
          <w:szCs w:val="24"/>
          <w:lang w:val="kk-KZ"/>
        </w:rPr>
        <w:t xml:space="preserve"> </w:t>
      </w:r>
      <w:r w:rsidR="005251CC" w:rsidRPr="004D68E4">
        <w:rPr>
          <w:rStyle w:val="a4"/>
          <w:rFonts w:ascii="Times New Roman" w:eastAsia="Calibri" w:hAnsi="Times New Roman" w:cs="Times New Roman"/>
          <w:b w:val="0"/>
          <w:i w:val="0"/>
          <w:iCs w:val="0"/>
          <w:color w:val="auto"/>
          <w:sz w:val="24"/>
          <w:szCs w:val="24"/>
        </w:rPr>
        <w:t>90.71% ұсынылған деректердің өзектілігін атап өтті.</w:t>
      </w:r>
    </w:p>
    <w:p w14:paraId="6DB9A30B" w14:textId="1CB13CAF" w:rsidR="005251CC" w:rsidRPr="004D68E4" w:rsidRDefault="005251CC"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 xml:space="preserve">• </w:t>
      </w:r>
      <w:r w:rsidRPr="00B53C72">
        <w:rPr>
          <w:rStyle w:val="a4"/>
          <w:rFonts w:ascii="Times New Roman" w:eastAsia="Calibri" w:hAnsi="Times New Roman" w:cs="Times New Roman"/>
          <w:i w:val="0"/>
          <w:iCs w:val="0"/>
          <w:color w:val="auto"/>
          <w:sz w:val="24"/>
          <w:szCs w:val="24"/>
        </w:rPr>
        <w:t>Қатысудың жайлылығы</w:t>
      </w:r>
      <w:r w:rsidR="00B53C72">
        <w:rPr>
          <w:rStyle w:val="a4"/>
          <w:rFonts w:ascii="Times New Roman" w:eastAsia="Calibri" w:hAnsi="Times New Roman" w:cs="Times New Roman"/>
          <w:i w:val="0"/>
          <w:iCs w:val="0"/>
          <w:color w:val="auto"/>
          <w:sz w:val="24"/>
          <w:szCs w:val="24"/>
          <w:lang w:val="kk-KZ"/>
        </w:rPr>
        <w:t xml:space="preserve"> </w:t>
      </w:r>
      <w:r w:rsidR="00B53C72">
        <w:rPr>
          <w:rStyle w:val="a4"/>
          <w:rFonts w:ascii="Times New Roman" w:eastAsia="Calibri" w:hAnsi="Times New Roman" w:cs="Times New Roman"/>
          <w:b w:val="0"/>
          <w:i w:val="0"/>
          <w:iCs w:val="0"/>
          <w:color w:val="auto"/>
          <w:sz w:val="24"/>
          <w:szCs w:val="24"/>
        </w:rPr>
        <w:t>–</w:t>
      </w:r>
      <w:r w:rsidR="00B53C72">
        <w:rPr>
          <w:rStyle w:val="a4"/>
          <w:rFonts w:ascii="Times New Roman" w:eastAsia="Calibri" w:hAnsi="Times New Roman" w:cs="Times New Roman"/>
          <w:b w:val="0"/>
          <w:i w:val="0"/>
          <w:iCs w:val="0"/>
          <w:color w:val="auto"/>
          <w:sz w:val="24"/>
          <w:szCs w:val="24"/>
          <w:lang w:val="kk-KZ"/>
        </w:rPr>
        <w:t xml:space="preserve"> </w:t>
      </w:r>
      <w:r w:rsidRPr="004D68E4">
        <w:rPr>
          <w:rStyle w:val="a4"/>
          <w:rFonts w:ascii="Times New Roman" w:eastAsia="Calibri" w:hAnsi="Times New Roman" w:cs="Times New Roman"/>
          <w:b w:val="0"/>
          <w:i w:val="0"/>
          <w:iCs w:val="0"/>
          <w:color w:val="auto"/>
          <w:sz w:val="24"/>
          <w:szCs w:val="24"/>
        </w:rPr>
        <w:t>қат</w:t>
      </w:r>
      <w:r w:rsidR="00B53C72">
        <w:rPr>
          <w:rStyle w:val="a4"/>
          <w:rFonts w:ascii="Times New Roman" w:eastAsia="Calibri" w:hAnsi="Times New Roman" w:cs="Times New Roman"/>
          <w:b w:val="0"/>
          <w:i w:val="0"/>
          <w:iCs w:val="0"/>
          <w:color w:val="auto"/>
          <w:sz w:val="24"/>
          <w:szCs w:val="24"/>
        </w:rPr>
        <w:t>ысушылардың 90.00%</w:t>
      </w:r>
      <w:r w:rsidRPr="004D68E4">
        <w:rPr>
          <w:rStyle w:val="a4"/>
          <w:rFonts w:ascii="Times New Roman" w:eastAsia="Calibri" w:hAnsi="Times New Roman" w:cs="Times New Roman"/>
          <w:b w:val="0"/>
          <w:i w:val="0"/>
          <w:iCs w:val="0"/>
          <w:color w:val="auto"/>
          <w:sz w:val="24"/>
          <w:szCs w:val="24"/>
        </w:rPr>
        <w:t>-ы іс-шаралардың қолайлы атмосферада өткенін көрсетті.</w:t>
      </w:r>
    </w:p>
    <w:p w14:paraId="05B0C107" w14:textId="77777777" w:rsidR="005251CC" w:rsidRPr="004D68E4" w:rsidRDefault="005251CC"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Жоғары бағалар тренингтердің қажеттілігін және анықталған кедергілер мен мақсатты аудиторияның ұсыныстарын ескере отырып, оларды іске асыруды жалғастыру қажеттілігін дәлелдейді.</w:t>
      </w:r>
    </w:p>
    <w:p w14:paraId="68E9EFE6" w14:textId="77777777" w:rsidR="005251CC" w:rsidRPr="004D68E4" w:rsidRDefault="005251CC"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Жоба аясындағы ақпараттық-талдамалық жұмыс</w:t>
      </w:r>
    </w:p>
    <w:p w14:paraId="71A539E5" w14:textId="77777777" w:rsidR="005251CC" w:rsidRPr="004D68E4" w:rsidRDefault="005251CC" w:rsidP="005251CC">
      <w:pPr>
        <w:pStyle w:val="4"/>
        <w:spacing w:line="240" w:lineRule="atLeast"/>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 xml:space="preserve">Жобаны іске асыру шеңберінде қызметті жариялауға, халықтың хабардарлығын арттыруға және отбасылық құндылықтар, отбасы құқықтарын қорғау және тұрмыстық зорлық-зомбылықтың алдын алу мәселелеріне назар аударуға бағытталған белсенді </w:t>
      </w:r>
      <w:r w:rsidRPr="00B53C72">
        <w:rPr>
          <w:rStyle w:val="a4"/>
          <w:rFonts w:ascii="Times New Roman" w:eastAsia="Calibri" w:hAnsi="Times New Roman" w:cs="Times New Roman"/>
          <w:i w:val="0"/>
          <w:iCs w:val="0"/>
          <w:color w:val="auto"/>
          <w:sz w:val="24"/>
          <w:szCs w:val="24"/>
        </w:rPr>
        <w:t>ақпараттық-талдамалық жұмыс</w:t>
      </w:r>
      <w:r w:rsidRPr="004D68E4">
        <w:rPr>
          <w:rStyle w:val="a4"/>
          <w:rFonts w:ascii="Times New Roman" w:eastAsia="Calibri" w:hAnsi="Times New Roman" w:cs="Times New Roman"/>
          <w:b w:val="0"/>
          <w:i w:val="0"/>
          <w:iCs w:val="0"/>
          <w:color w:val="auto"/>
          <w:sz w:val="24"/>
          <w:szCs w:val="24"/>
        </w:rPr>
        <w:t xml:space="preserve"> жүргізілді.</w:t>
      </w:r>
    </w:p>
    <w:p w14:paraId="6AAB033F" w14:textId="77777777" w:rsidR="005251CC" w:rsidRPr="00B53C72" w:rsidRDefault="005251CC" w:rsidP="00B53C72">
      <w:pPr>
        <w:pStyle w:val="4"/>
        <w:spacing w:line="240" w:lineRule="atLeast"/>
        <w:ind w:firstLine="426"/>
        <w:jc w:val="both"/>
        <w:rPr>
          <w:rStyle w:val="a4"/>
          <w:rFonts w:ascii="Times New Roman" w:eastAsia="Calibri" w:hAnsi="Times New Roman" w:cs="Times New Roman"/>
          <w:i w:val="0"/>
          <w:iCs w:val="0"/>
          <w:color w:val="auto"/>
          <w:sz w:val="24"/>
          <w:szCs w:val="24"/>
        </w:rPr>
      </w:pPr>
      <w:r w:rsidRPr="00B53C72">
        <w:rPr>
          <w:rStyle w:val="a4"/>
          <w:rFonts w:ascii="Times New Roman" w:eastAsia="Calibri" w:hAnsi="Times New Roman" w:cs="Times New Roman"/>
          <w:i w:val="0"/>
          <w:iCs w:val="0"/>
          <w:color w:val="auto"/>
          <w:sz w:val="24"/>
          <w:szCs w:val="24"/>
        </w:rPr>
        <w:t>Медиа жоспарды әзірлеу және жобаны қамту</w:t>
      </w:r>
    </w:p>
    <w:p w14:paraId="6D8384F2" w14:textId="77777777" w:rsidR="005251CC" w:rsidRPr="004D68E4" w:rsidRDefault="005251CC" w:rsidP="00B53C72">
      <w:pPr>
        <w:pStyle w:val="4"/>
        <w:spacing w:before="0" w:line="240" w:lineRule="atLeast"/>
        <w:ind w:firstLine="426"/>
        <w:jc w:val="both"/>
        <w:rPr>
          <w:rStyle w:val="a4"/>
          <w:rFonts w:ascii="Times New Roman" w:eastAsia="Calibri" w:hAnsi="Times New Roman" w:cs="Times New Roman"/>
          <w:b w:val="0"/>
          <w:i w:val="0"/>
          <w:iCs w:val="0"/>
          <w:color w:val="auto"/>
          <w:sz w:val="24"/>
          <w:szCs w:val="24"/>
        </w:rPr>
      </w:pPr>
      <w:r w:rsidRPr="004D68E4">
        <w:rPr>
          <w:rStyle w:val="a4"/>
          <w:rFonts w:ascii="Times New Roman" w:eastAsia="Calibri" w:hAnsi="Times New Roman" w:cs="Times New Roman"/>
          <w:b w:val="0"/>
          <w:i w:val="0"/>
          <w:iCs w:val="0"/>
          <w:color w:val="auto"/>
          <w:sz w:val="24"/>
          <w:szCs w:val="24"/>
        </w:rPr>
        <w:t>Жұртшылықты тиімді ақпараттандыру үшін бұқаралық ақпарат құралдарында, әлеуметтік желілерде жарияланымдарды, сондай-ақ бейнематериалдарды дайындауды қамтитын медиа-жоспар әзірленді. Осы жоспарды жүзеге асыру аясында әр түрлі ақпараттық арналар арқылы кең аудиторияға қол жеткізілді.</w:t>
      </w:r>
    </w:p>
    <w:p w14:paraId="6EF83A48" w14:textId="310464BD" w:rsidR="007F7CF4" w:rsidRPr="007F7CF4" w:rsidRDefault="00B53C72" w:rsidP="005251CC">
      <w:pPr>
        <w:pStyle w:val="4"/>
        <w:spacing w:before="0" w:line="240" w:lineRule="atLeast"/>
        <w:jc w:val="both"/>
        <w:rPr>
          <w:rFonts w:ascii="Times New Roman" w:hAnsi="Times New Roman" w:cs="Times New Roman"/>
          <w:sz w:val="24"/>
          <w:szCs w:val="24"/>
        </w:rPr>
      </w:pPr>
      <w:r>
        <w:rPr>
          <w:rStyle w:val="a4"/>
          <w:rFonts w:ascii="Times New Roman" w:hAnsi="Times New Roman" w:cs="Times New Roman"/>
          <w:sz w:val="24"/>
          <w:szCs w:val="24"/>
          <w:lang w:val="kk-KZ"/>
        </w:rPr>
        <w:t>БАҚ және әлеуметтік желілердегі жарияланымдар</w:t>
      </w:r>
    </w:p>
    <w:p w14:paraId="5A286A07" w14:textId="77777777" w:rsidR="005251CC" w:rsidRPr="005251CC" w:rsidRDefault="005251CC" w:rsidP="005251CC">
      <w:pPr>
        <w:pStyle w:val="a6"/>
        <w:spacing w:line="240" w:lineRule="atLeast"/>
        <w:jc w:val="both"/>
        <w:rPr>
          <w:rFonts w:ascii="Times New Roman" w:eastAsia="Times New Roman" w:hAnsi="Times New Roman"/>
          <w:sz w:val="24"/>
          <w:szCs w:val="24"/>
        </w:rPr>
      </w:pPr>
      <w:r w:rsidRPr="005251CC">
        <w:rPr>
          <w:rFonts w:ascii="Times New Roman" w:eastAsia="Times New Roman" w:hAnsi="Times New Roman"/>
          <w:sz w:val="24"/>
          <w:szCs w:val="24"/>
        </w:rPr>
        <w:t xml:space="preserve">Жобаны ақпараттық жариялау барысында </w:t>
      </w:r>
      <w:r w:rsidRPr="00B53C72">
        <w:rPr>
          <w:rFonts w:ascii="Times New Roman" w:eastAsia="Times New Roman" w:hAnsi="Times New Roman"/>
          <w:b/>
          <w:sz w:val="24"/>
          <w:szCs w:val="24"/>
        </w:rPr>
        <w:t>БАҚ пен әлеуметтік желілерде</w:t>
      </w:r>
      <w:r w:rsidRPr="005251CC">
        <w:rPr>
          <w:rFonts w:ascii="Times New Roman" w:eastAsia="Times New Roman" w:hAnsi="Times New Roman"/>
          <w:sz w:val="24"/>
          <w:szCs w:val="24"/>
        </w:rPr>
        <w:t xml:space="preserve"> </w:t>
      </w:r>
      <w:r w:rsidRPr="00B53C72">
        <w:rPr>
          <w:rFonts w:ascii="Times New Roman" w:eastAsia="Times New Roman" w:hAnsi="Times New Roman"/>
          <w:b/>
          <w:sz w:val="24"/>
          <w:szCs w:val="24"/>
        </w:rPr>
        <w:t>657 жарияланым</w:t>
      </w:r>
      <w:r w:rsidRPr="005251CC">
        <w:rPr>
          <w:rFonts w:ascii="Times New Roman" w:eastAsia="Times New Roman" w:hAnsi="Times New Roman"/>
          <w:sz w:val="24"/>
          <w:szCs w:val="24"/>
        </w:rPr>
        <w:t xml:space="preserve"> орналастырылды. Бұл материалдар қоғамдық пікірді қалыптастыруға және азаматтардың отбасын ресурстық қолдау орталықтарының қызметі туралы хабардарлығын арттыруға ықпал ете отырып, жобаның негізгі Жолдауларын кең аудиторияға жеткізуге мүмкіндік берді.</w:t>
      </w:r>
    </w:p>
    <w:p w14:paraId="5B7887C7" w14:textId="3A85FEC4" w:rsidR="005251CC" w:rsidRPr="005251CC" w:rsidRDefault="005251CC" w:rsidP="005251CC">
      <w:pPr>
        <w:pStyle w:val="a6"/>
        <w:spacing w:line="240" w:lineRule="atLeast"/>
        <w:jc w:val="both"/>
        <w:rPr>
          <w:rFonts w:ascii="Times New Roman" w:eastAsia="Times New Roman" w:hAnsi="Times New Roman"/>
          <w:sz w:val="24"/>
          <w:szCs w:val="24"/>
        </w:rPr>
      </w:pPr>
      <w:r w:rsidRPr="005251CC">
        <w:rPr>
          <w:rFonts w:ascii="Times New Roman" w:eastAsia="Times New Roman" w:hAnsi="Times New Roman"/>
          <w:sz w:val="24"/>
          <w:szCs w:val="24"/>
        </w:rPr>
        <w:t xml:space="preserve">Сонымен қатар, </w:t>
      </w:r>
      <w:r w:rsidRPr="00B53C72">
        <w:rPr>
          <w:rFonts w:ascii="Times New Roman" w:eastAsia="Times New Roman" w:hAnsi="Times New Roman"/>
          <w:b/>
          <w:sz w:val="24"/>
          <w:szCs w:val="24"/>
        </w:rPr>
        <w:t>15 жарияланым</w:t>
      </w:r>
      <w:r w:rsidRPr="005251CC">
        <w:rPr>
          <w:rFonts w:ascii="Times New Roman" w:eastAsia="Times New Roman" w:hAnsi="Times New Roman"/>
          <w:sz w:val="24"/>
          <w:szCs w:val="24"/>
        </w:rPr>
        <w:t xml:space="preserve"> </w:t>
      </w:r>
      <w:r w:rsidRPr="00B53C72">
        <w:rPr>
          <w:rFonts w:ascii="Times New Roman" w:eastAsia="Times New Roman" w:hAnsi="Times New Roman"/>
          <w:b/>
          <w:sz w:val="24"/>
          <w:szCs w:val="24"/>
        </w:rPr>
        <w:t>жергілікті БАҚ пен әлеуметтік желілерде</w:t>
      </w:r>
      <w:r w:rsidRPr="005251CC">
        <w:rPr>
          <w:rFonts w:ascii="Times New Roman" w:eastAsia="Times New Roman" w:hAnsi="Times New Roman"/>
          <w:sz w:val="24"/>
          <w:szCs w:val="24"/>
        </w:rPr>
        <w:t>, соның ішінде серіктесте</w:t>
      </w:r>
      <w:r w:rsidR="00AE5309">
        <w:rPr>
          <w:rFonts w:ascii="Times New Roman" w:eastAsia="Times New Roman" w:hAnsi="Times New Roman"/>
          <w:sz w:val="24"/>
          <w:szCs w:val="24"/>
        </w:rPr>
        <w:t xml:space="preserve">рдің, </w:t>
      </w:r>
      <w:r w:rsidR="00AE5309">
        <w:rPr>
          <w:rFonts w:ascii="Times New Roman" w:eastAsia="Times New Roman" w:hAnsi="Times New Roman"/>
          <w:sz w:val="24"/>
          <w:szCs w:val="24"/>
          <w:lang w:val="kk-KZ"/>
        </w:rPr>
        <w:t>м</w:t>
      </w:r>
      <w:r w:rsidRPr="005251CC">
        <w:rPr>
          <w:rFonts w:ascii="Times New Roman" w:eastAsia="Times New Roman" w:hAnsi="Times New Roman"/>
          <w:sz w:val="24"/>
          <w:szCs w:val="24"/>
        </w:rPr>
        <w:t>емлекеттік мекемелердің және университет сайттарының жарияланымдарында жарияланды. Бұл мақсатты аудиторияға қосымша ақпарат таратуды қамтамасыз етті және халықтың әртүрлі топтарының қатысуын арттырды.</w:t>
      </w:r>
    </w:p>
    <w:p w14:paraId="39FDBE8D" w14:textId="1CC1543D" w:rsidR="005251CC" w:rsidRPr="00B53C72" w:rsidRDefault="005251CC" w:rsidP="005251CC">
      <w:pPr>
        <w:pStyle w:val="a6"/>
        <w:spacing w:line="240" w:lineRule="atLeast"/>
        <w:jc w:val="both"/>
        <w:rPr>
          <w:rFonts w:ascii="Times New Roman" w:eastAsia="Times New Roman" w:hAnsi="Times New Roman"/>
          <w:b/>
          <w:color w:val="2F5496" w:themeColor="accent1" w:themeShade="BF"/>
          <w:sz w:val="24"/>
          <w:szCs w:val="24"/>
          <w:lang w:val="kk-KZ"/>
        </w:rPr>
      </w:pPr>
      <w:r w:rsidRPr="00B53C72">
        <w:rPr>
          <w:rFonts w:ascii="Times New Roman" w:eastAsia="Times New Roman" w:hAnsi="Times New Roman"/>
          <w:b/>
          <w:color w:val="2F5496" w:themeColor="accent1" w:themeShade="BF"/>
          <w:sz w:val="24"/>
          <w:szCs w:val="24"/>
        </w:rPr>
        <w:t>Бейнематериалдар және теледидар</w:t>
      </w:r>
      <w:r w:rsidR="00B53C72">
        <w:rPr>
          <w:rFonts w:ascii="Times New Roman" w:eastAsia="Times New Roman" w:hAnsi="Times New Roman"/>
          <w:b/>
          <w:color w:val="2F5496" w:themeColor="accent1" w:themeShade="BF"/>
          <w:sz w:val="24"/>
          <w:szCs w:val="24"/>
          <w:lang w:val="kk-KZ"/>
        </w:rPr>
        <w:t>да</w:t>
      </w:r>
      <w:r w:rsidR="00B53C72">
        <w:rPr>
          <w:rFonts w:ascii="Times New Roman" w:eastAsia="Times New Roman" w:hAnsi="Times New Roman"/>
          <w:b/>
          <w:color w:val="2F5496" w:themeColor="accent1" w:themeShade="BF"/>
          <w:sz w:val="24"/>
          <w:szCs w:val="24"/>
        </w:rPr>
        <w:t xml:space="preserve"> </w:t>
      </w:r>
      <w:r w:rsidR="00B53C72">
        <w:rPr>
          <w:rFonts w:ascii="Times New Roman" w:eastAsia="Times New Roman" w:hAnsi="Times New Roman"/>
          <w:b/>
          <w:color w:val="2F5496" w:themeColor="accent1" w:themeShade="BF"/>
          <w:sz w:val="24"/>
          <w:szCs w:val="24"/>
          <w:lang w:val="kk-KZ"/>
        </w:rPr>
        <w:t>көрсету</w:t>
      </w:r>
    </w:p>
    <w:p w14:paraId="5683F838" w14:textId="14525FA6" w:rsidR="005251CC" w:rsidRPr="005251CC" w:rsidRDefault="005251CC" w:rsidP="005251CC">
      <w:pPr>
        <w:pStyle w:val="a6"/>
        <w:spacing w:line="240" w:lineRule="atLeast"/>
        <w:jc w:val="both"/>
        <w:rPr>
          <w:rFonts w:ascii="Times New Roman" w:eastAsia="Times New Roman" w:hAnsi="Times New Roman"/>
          <w:sz w:val="24"/>
          <w:szCs w:val="24"/>
        </w:rPr>
      </w:pPr>
      <w:r w:rsidRPr="005251CC">
        <w:rPr>
          <w:rFonts w:ascii="Times New Roman" w:eastAsia="Times New Roman" w:hAnsi="Times New Roman"/>
          <w:sz w:val="24"/>
          <w:szCs w:val="24"/>
        </w:rPr>
        <w:t xml:space="preserve">Жоба аясында </w:t>
      </w:r>
      <w:r w:rsidRPr="00B53C72">
        <w:rPr>
          <w:rFonts w:ascii="Times New Roman" w:eastAsia="Times New Roman" w:hAnsi="Times New Roman"/>
          <w:b/>
          <w:sz w:val="24"/>
          <w:szCs w:val="24"/>
        </w:rPr>
        <w:t xml:space="preserve">206 000 қаралым </w:t>
      </w:r>
      <w:r w:rsidRPr="00B53C72">
        <w:rPr>
          <w:rFonts w:ascii="Times New Roman" w:eastAsia="Times New Roman" w:hAnsi="Times New Roman"/>
          <w:sz w:val="24"/>
          <w:szCs w:val="24"/>
        </w:rPr>
        <w:t>жинаған</w:t>
      </w:r>
      <w:r w:rsidRPr="00B53C72">
        <w:rPr>
          <w:rFonts w:ascii="Times New Roman" w:eastAsia="Times New Roman" w:hAnsi="Times New Roman"/>
          <w:b/>
          <w:sz w:val="24"/>
          <w:szCs w:val="24"/>
        </w:rPr>
        <w:t xml:space="preserve"> 10 </w:t>
      </w:r>
      <w:r w:rsidR="00B53C72">
        <w:rPr>
          <w:rFonts w:ascii="Times New Roman" w:eastAsia="Times New Roman" w:hAnsi="Times New Roman"/>
          <w:b/>
          <w:sz w:val="24"/>
          <w:szCs w:val="24"/>
          <w:lang w:val="kk-KZ"/>
        </w:rPr>
        <w:t>визит</w:t>
      </w:r>
      <w:r w:rsidRPr="00B53C72">
        <w:rPr>
          <w:rFonts w:ascii="Times New Roman" w:eastAsia="Times New Roman" w:hAnsi="Times New Roman"/>
          <w:b/>
          <w:sz w:val="24"/>
          <w:szCs w:val="24"/>
        </w:rPr>
        <w:t>-ролик әзірленді</w:t>
      </w:r>
      <w:r w:rsidRPr="005251CC">
        <w:rPr>
          <w:rFonts w:ascii="Times New Roman" w:eastAsia="Times New Roman" w:hAnsi="Times New Roman"/>
          <w:sz w:val="24"/>
          <w:szCs w:val="24"/>
        </w:rPr>
        <w:t xml:space="preserve">. Бұл бейнематериалдар отбасын ресурстық қолдау және тұрмыстық зорлық-зомбылықтың алдын алу орталықтары жұмысының </w:t>
      </w:r>
      <w:r w:rsidRPr="005251CC">
        <w:rPr>
          <w:rFonts w:ascii="Times New Roman" w:eastAsia="Times New Roman" w:hAnsi="Times New Roman"/>
          <w:sz w:val="24"/>
          <w:szCs w:val="24"/>
        </w:rPr>
        <w:lastRenderedPageBreak/>
        <w:t>маңызды аспектілерін ұсына отырып, жобаның негізгі идеяларын көрнекі түрде жеткізуге мүмкіндік берді.</w:t>
      </w:r>
    </w:p>
    <w:p w14:paraId="1FD663BF" w14:textId="77777777" w:rsidR="005251CC" w:rsidRPr="005251CC" w:rsidRDefault="005251CC" w:rsidP="005251CC">
      <w:pPr>
        <w:pStyle w:val="a6"/>
        <w:spacing w:line="240" w:lineRule="atLeast"/>
        <w:jc w:val="both"/>
        <w:rPr>
          <w:rFonts w:ascii="Times New Roman" w:eastAsia="Times New Roman" w:hAnsi="Times New Roman"/>
          <w:sz w:val="24"/>
          <w:szCs w:val="24"/>
        </w:rPr>
      </w:pPr>
      <w:r w:rsidRPr="005251CC">
        <w:rPr>
          <w:rFonts w:ascii="Times New Roman" w:eastAsia="Times New Roman" w:hAnsi="Times New Roman"/>
          <w:sz w:val="24"/>
          <w:szCs w:val="24"/>
        </w:rPr>
        <w:t xml:space="preserve">Сондай-ақ, жоба </w:t>
      </w:r>
      <w:r w:rsidRPr="00B53C72">
        <w:rPr>
          <w:rFonts w:ascii="Times New Roman" w:eastAsia="Times New Roman" w:hAnsi="Times New Roman"/>
          <w:b/>
          <w:sz w:val="24"/>
          <w:szCs w:val="24"/>
        </w:rPr>
        <w:t>республикалық теледидарда жарияланды</w:t>
      </w:r>
      <w:r w:rsidRPr="005251CC">
        <w:rPr>
          <w:rFonts w:ascii="Times New Roman" w:eastAsia="Times New Roman" w:hAnsi="Times New Roman"/>
          <w:sz w:val="24"/>
          <w:szCs w:val="24"/>
        </w:rPr>
        <w:t xml:space="preserve">, онда </w:t>
      </w:r>
      <w:r w:rsidRPr="00B53C72">
        <w:rPr>
          <w:rFonts w:ascii="Times New Roman" w:eastAsia="Times New Roman" w:hAnsi="Times New Roman"/>
          <w:b/>
          <w:sz w:val="24"/>
          <w:szCs w:val="24"/>
        </w:rPr>
        <w:t>Atameken Business телеарнасының эфиріне 1 қатысу</w:t>
      </w:r>
      <w:r w:rsidRPr="005251CC">
        <w:rPr>
          <w:rFonts w:ascii="Times New Roman" w:eastAsia="Times New Roman" w:hAnsi="Times New Roman"/>
          <w:sz w:val="24"/>
          <w:szCs w:val="24"/>
        </w:rPr>
        <w:t xml:space="preserve"> ұйымдастырылды. Бұл жобаны ұлттық деңгейде ұсынуға және оның маңыздылығына назар аударуға мүмкіндік берді.</w:t>
      </w:r>
    </w:p>
    <w:p w14:paraId="7EBD6356" w14:textId="77777777" w:rsidR="005251CC" w:rsidRPr="00B53C72" w:rsidRDefault="005251CC" w:rsidP="005251CC">
      <w:pPr>
        <w:pStyle w:val="a6"/>
        <w:spacing w:line="240" w:lineRule="atLeast"/>
        <w:jc w:val="both"/>
        <w:rPr>
          <w:rFonts w:ascii="Times New Roman" w:eastAsia="Times New Roman" w:hAnsi="Times New Roman"/>
          <w:b/>
          <w:color w:val="2F5496" w:themeColor="accent1" w:themeShade="BF"/>
          <w:sz w:val="24"/>
          <w:szCs w:val="24"/>
        </w:rPr>
      </w:pPr>
      <w:r w:rsidRPr="00B53C72">
        <w:rPr>
          <w:rFonts w:ascii="Times New Roman" w:eastAsia="Times New Roman" w:hAnsi="Times New Roman"/>
          <w:b/>
          <w:color w:val="2F5496" w:themeColor="accent1" w:themeShade="BF"/>
          <w:sz w:val="24"/>
          <w:szCs w:val="24"/>
        </w:rPr>
        <w:t>Баспа өнімдері және ақпараттық материалдарды тарату</w:t>
      </w:r>
    </w:p>
    <w:p w14:paraId="4298C8FD" w14:textId="520ACA2F" w:rsidR="005251CC" w:rsidRPr="0054321B" w:rsidRDefault="005251CC" w:rsidP="005251CC">
      <w:pPr>
        <w:pStyle w:val="a6"/>
        <w:spacing w:line="240" w:lineRule="atLeast"/>
        <w:jc w:val="both"/>
        <w:rPr>
          <w:rFonts w:ascii="Times New Roman" w:eastAsia="Times New Roman" w:hAnsi="Times New Roman"/>
          <w:sz w:val="24"/>
          <w:szCs w:val="24"/>
          <w:lang w:val="kk-KZ"/>
        </w:rPr>
      </w:pPr>
      <w:r w:rsidRPr="005251CC">
        <w:rPr>
          <w:rFonts w:ascii="Times New Roman" w:eastAsia="Times New Roman" w:hAnsi="Times New Roman"/>
          <w:sz w:val="24"/>
          <w:szCs w:val="24"/>
        </w:rPr>
        <w:t xml:space="preserve">Жоба туралы ақпараттың қолжетімділігін қамтамасыз ету үшін </w:t>
      </w:r>
      <w:r w:rsidRPr="0054321B">
        <w:rPr>
          <w:rFonts w:ascii="Times New Roman" w:eastAsia="Times New Roman" w:hAnsi="Times New Roman"/>
          <w:b/>
          <w:sz w:val="24"/>
          <w:szCs w:val="24"/>
        </w:rPr>
        <w:t>15 000 буклет әзірленді және таратылды</w:t>
      </w:r>
      <w:r w:rsidRPr="005251CC">
        <w:rPr>
          <w:rFonts w:ascii="Times New Roman" w:eastAsia="Times New Roman" w:hAnsi="Times New Roman"/>
          <w:sz w:val="24"/>
          <w:szCs w:val="24"/>
        </w:rPr>
        <w:t>, онда отбасын ресурстық қолдау орталықтарының қызметі туралы негізгі м</w:t>
      </w:r>
      <w:r w:rsidR="0054321B">
        <w:rPr>
          <w:rFonts w:ascii="Times New Roman" w:eastAsia="Times New Roman" w:hAnsi="Times New Roman"/>
          <w:sz w:val="24"/>
          <w:szCs w:val="24"/>
        </w:rPr>
        <w:t xml:space="preserve">әліметтер және тұрғындар үшін </w:t>
      </w:r>
      <w:r w:rsidR="0054321B">
        <w:rPr>
          <w:rFonts w:ascii="Times New Roman" w:eastAsia="Times New Roman" w:hAnsi="Times New Roman"/>
          <w:sz w:val="24"/>
          <w:szCs w:val="24"/>
          <w:lang w:val="kk-KZ"/>
        </w:rPr>
        <w:t>«О</w:t>
      </w:r>
      <w:r w:rsidR="0054321B">
        <w:rPr>
          <w:rFonts w:ascii="Times New Roman" w:eastAsia="Times New Roman" w:hAnsi="Times New Roman"/>
          <w:sz w:val="24"/>
          <w:szCs w:val="24"/>
        </w:rPr>
        <w:t xml:space="preserve">тбасы және </w:t>
      </w:r>
      <w:r w:rsidR="0054321B">
        <w:rPr>
          <w:rFonts w:ascii="Times New Roman" w:eastAsia="Times New Roman" w:hAnsi="Times New Roman"/>
          <w:sz w:val="24"/>
          <w:szCs w:val="24"/>
          <w:lang w:val="kk-KZ"/>
        </w:rPr>
        <w:t>а</w:t>
      </w:r>
      <w:r w:rsidRPr="005251CC">
        <w:rPr>
          <w:rFonts w:ascii="Times New Roman" w:eastAsia="Times New Roman" w:hAnsi="Times New Roman"/>
          <w:sz w:val="24"/>
          <w:szCs w:val="24"/>
        </w:rPr>
        <w:t>жырасу</w:t>
      </w:r>
      <w:r w:rsidR="0054321B">
        <w:rPr>
          <w:rFonts w:ascii="Times New Roman" w:eastAsia="Times New Roman" w:hAnsi="Times New Roman"/>
          <w:sz w:val="24"/>
          <w:szCs w:val="24"/>
          <w:lang w:val="kk-KZ"/>
        </w:rPr>
        <w:t>»</w:t>
      </w:r>
      <w:r w:rsidRPr="005251CC">
        <w:rPr>
          <w:rFonts w:ascii="Times New Roman" w:eastAsia="Times New Roman" w:hAnsi="Times New Roman"/>
          <w:sz w:val="24"/>
          <w:szCs w:val="24"/>
        </w:rPr>
        <w:t xml:space="preserve">, </w:t>
      </w:r>
      <w:r w:rsidR="0054321B">
        <w:rPr>
          <w:rFonts w:ascii="Times New Roman" w:eastAsia="Times New Roman" w:hAnsi="Times New Roman"/>
          <w:sz w:val="24"/>
          <w:szCs w:val="24"/>
          <w:lang w:val="kk-KZ"/>
        </w:rPr>
        <w:t>«</w:t>
      </w:r>
      <w:r w:rsidRPr="005251CC">
        <w:rPr>
          <w:rFonts w:ascii="Times New Roman" w:eastAsia="Times New Roman" w:hAnsi="Times New Roman"/>
          <w:sz w:val="24"/>
          <w:szCs w:val="24"/>
        </w:rPr>
        <w:t xml:space="preserve">Отбасы және </w:t>
      </w:r>
      <w:r w:rsidR="0054321B">
        <w:rPr>
          <w:rFonts w:ascii="Times New Roman" w:eastAsia="Times New Roman" w:hAnsi="Times New Roman"/>
          <w:sz w:val="24"/>
          <w:szCs w:val="24"/>
          <w:lang w:val="kk-KZ"/>
        </w:rPr>
        <w:t>а</w:t>
      </w:r>
      <w:r w:rsidRPr="005251CC">
        <w:rPr>
          <w:rFonts w:ascii="Times New Roman" w:eastAsia="Times New Roman" w:hAnsi="Times New Roman"/>
          <w:sz w:val="24"/>
          <w:szCs w:val="24"/>
        </w:rPr>
        <w:t>жырасу</w:t>
      </w:r>
      <w:r w:rsidR="0054321B">
        <w:rPr>
          <w:rFonts w:ascii="Times New Roman" w:eastAsia="Times New Roman" w:hAnsi="Times New Roman"/>
          <w:sz w:val="24"/>
          <w:szCs w:val="24"/>
          <w:lang w:val="kk-KZ"/>
        </w:rPr>
        <w:t>»</w:t>
      </w:r>
      <w:r w:rsidRPr="005251CC">
        <w:rPr>
          <w:rFonts w:ascii="Times New Roman" w:eastAsia="Times New Roman" w:hAnsi="Times New Roman"/>
          <w:sz w:val="24"/>
          <w:szCs w:val="24"/>
        </w:rPr>
        <w:t xml:space="preserve">, </w:t>
      </w:r>
      <w:r w:rsidR="0054321B">
        <w:rPr>
          <w:rFonts w:ascii="Times New Roman" w:eastAsia="Times New Roman" w:hAnsi="Times New Roman"/>
          <w:sz w:val="24"/>
          <w:szCs w:val="24"/>
          <w:lang w:val="kk-KZ"/>
        </w:rPr>
        <w:t>«</w:t>
      </w:r>
      <w:r w:rsidR="0054321B" w:rsidRPr="0054321B">
        <w:rPr>
          <w:rFonts w:ascii="Times New Roman" w:hAnsi="Times New Roman"/>
          <w:sz w:val="24"/>
          <w:szCs w:val="24"/>
          <w:lang w:val="kk-KZ"/>
        </w:rPr>
        <w:t>Әкелер әртүрлі болса да, Әкенің рө</w:t>
      </w:r>
      <w:r w:rsidR="0054321B">
        <w:rPr>
          <w:rFonts w:ascii="Times New Roman" w:hAnsi="Times New Roman"/>
          <w:sz w:val="24"/>
          <w:szCs w:val="24"/>
          <w:lang w:val="kk-KZ"/>
        </w:rPr>
        <w:t>л</w:t>
      </w:r>
      <w:r w:rsidR="0054321B" w:rsidRPr="0054321B">
        <w:rPr>
          <w:rFonts w:ascii="Times New Roman" w:hAnsi="Times New Roman"/>
          <w:sz w:val="24"/>
          <w:szCs w:val="24"/>
          <w:lang w:val="kk-KZ"/>
        </w:rPr>
        <w:t>і маңызды</w:t>
      </w:r>
      <w:r w:rsidR="0054321B">
        <w:rPr>
          <w:rFonts w:ascii="Times New Roman" w:hAnsi="Times New Roman"/>
          <w:sz w:val="24"/>
          <w:szCs w:val="24"/>
          <w:lang w:val="kk-KZ"/>
        </w:rPr>
        <w:t>»</w:t>
      </w:r>
      <w:r w:rsidR="0054321B">
        <w:rPr>
          <w:rFonts w:ascii="Times New Roman" w:eastAsia="Times New Roman" w:hAnsi="Times New Roman"/>
          <w:sz w:val="24"/>
          <w:szCs w:val="24"/>
        </w:rPr>
        <w:t xml:space="preserve">, </w:t>
      </w:r>
      <w:r w:rsidR="0054321B">
        <w:rPr>
          <w:rFonts w:ascii="Times New Roman" w:eastAsia="Times New Roman" w:hAnsi="Times New Roman"/>
          <w:sz w:val="24"/>
          <w:szCs w:val="24"/>
          <w:lang w:val="kk-KZ"/>
        </w:rPr>
        <w:t>«</w:t>
      </w:r>
      <w:r w:rsidR="0054321B" w:rsidRPr="0054321B">
        <w:rPr>
          <w:rFonts w:ascii="Times New Roman" w:hAnsi="Times New Roman"/>
          <w:sz w:val="24"/>
          <w:szCs w:val="24"/>
        </w:rPr>
        <w:t>Папы разные нужны, папы всякие важны</w:t>
      </w:r>
      <w:r w:rsidR="0054321B">
        <w:rPr>
          <w:rFonts w:ascii="Times New Roman" w:eastAsia="Times New Roman" w:hAnsi="Times New Roman"/>
          <w:sz w:val="24"/>
          <w:szCs w:val="24"/>
          <w:lang w:val="kk-KZ"/>
        </w:rPr>
        <w:t>»</w:t>
      </w:r>
      <w:r w:rsidRPr="005251CC">
        <w:rPr>
          <w:rFonts w:ascii="Times New Roman" w:eastAsia="Times New Roman" w:hAnsi="Times New Roman"/>
          <w:sz w:val="24"/>
          <w:szCs w:val="24"/>
        </w:rPr>
        <w:t xml:space="preserve">, </w:t>
      </w:r>
      <w:r w:rsidR="0054321B">
        <w:rPr>
          <w:rFonts w:ascii="Times New Roman" w:eastAsia="Times New Roman" w:hAnsi="Times New Roman"/>
          <w:sz w:val="24"/>
          <w:szCs w:val="24"/>
          <w:lang w:val="kk-KZ"/>
        </w:rPr>
        <w:t>«</w:t>
      </w:r>
      <w:r w:rsidRPr="005251CC">
        <w:rPr>
          <w:rFonts w:ascii="Times New Roman" w:eastAsia="Times New Roman" w:hAnsi="Times New Roman"/>
          <w:sz w:val="24"/>
          <w:szCs w:val="24"/>
        </w:rPr>
        <w:t xml:space="preserve">Некеге тұрушыларға </w:t>
      </w:r>
      <w:r w:rsidR="0054321B">
        <w:rPr>
          <w:rFonts w:ascii="Times New Roman" w:eastAsia="Times New Roman" w:hAnsi="Times New Roman"/>
          <w:sz w:val="24"/>
          <w:szCs w:val="24"/>
          <w:lang w:val="kk-KZ"/>
        </w:rPr>
        <w:t xml:space="preserve">арналған </w:t>
      </w:r>
      <w:r w:rsidRPr="005251CC">
        <w:rPr>
          <w:rFonts w:ascii="Times New Roman" w:eastAsia="Times New Roman" w:hAnsi="Times New Roman"/>
          <w:sz w:val="24"/>
          <w:szCs w:val="24"/>
        </w:rPr>
        <w:t>жандынама</w:t>
      </w:r>
      <w:r w:rsidR="0054321B">
        <w:rPr>
          <w:rFonts w:ascii="Times New Roman" w:eastAsia="Times New Roman" w:hAnsi="Times New Roman"/>
          <w:sz w:val="24"/>
          <w:szCs w:val="24"/>
          <w:lang w:val="kk-KZ"/>
        </w:rPr>
        <w:t>»</w:t>
      </w:r>
      <w:r w:rsidR="0054321B">
        <w:rPr>
          <w:rFonts w:ascii="Times New Roman" w:eastAsia="Times New Roman" w:hAnsi="Times New Roman"/>
          <w:sz w:val="24"/>
          <w:szCs w:val="24"/>
        </w:rPr>
        <w:t xml:space="preserve">, </w:t>
      </w:r>
      <w:r w:rsidR="0054321B" w:rsidRPr="0054321B">
        <w:rPr>
          <w:rFonts w:ascii="Times New Roman" w:hAnsi="Times New Roman"/>
          <w:sz w:val="24"/>
          <w:szCs w:val="24"/>
          <w:lang w:val="kk-KZ"/>
        </w:rPr>
        <w:t>«Памятка вступающим в брак»</w:t>
      </w:r>
      <w:r w:rsidR="0054321B">
        <w:rPr>
          <w:rFonts w:ascii="Times New Roman" w:eastAsia="Times New Roman" w:hAnsi="Times New Roman"/>
          <w:sz w:val="24"/>
          <w:szCs w:val="24"/>
        </w:rPr>
        <w:t xml:space="preserve">, </w:t>
      </w:r>
      <w:r w:rsidR="0054321B">
        <w:rPr>
          <w:rFonts w:ascii="Times New Roman" w:eastAsia="Times New Roman" w:hAnsi="Times New Roman"/>
          <w:sz w:val="24"/>
          <w:szCs w:val="24"/>
          <w:lang w:val="kk-KZ"/>
        </w:rPr>
        <w:t>«</w:t>
      </w:r>
      <w:r w:rsidRPr="005251CC">
        <w:rPr>
          <w:rFonts w:ascii="Times New Roman" w:eastAsia="Times New Roman" w:hAnsi="Times New Roman"/>
          <w:sz w:val="24"/>
          <w:szCs w:val="24"/>
        </w:rPr>
        <w:t xml:space="preserve">Ажырасу-отбасылық </w:t>
      </w:r>
      <w:r w:rsidR="0054321B">
        <w:rPr>
          <w:rFonts w:ascii="Times New Roman" w:eastAsia="Times New Roman" w:hAnsi="Times New Roman"/>
          <w:sz w:val="24"/>
          <w:szCs w:val="24"/>
          <w:lang w:val="kk-KZ"/>
        </w:rPr>
        <w:t>мәселелердің</w:t>
      </w:r>
      <w:r w:rsidRPr="005251CC">
        <w:rPr>
          <w:rFonts w:ascii="Times New Roman" w:eastAsia="Times New Roman" w:hAnsi="Times New Roman"/>
          <w:sz w:val="24"/>
          <w:szCs w:val="24"/>
        </w:rPr>
        <w:t xml:space="preserve"> шешімі ме?</w:t>
      </w:r>
      <w:r w:rsidR="0054321B">
        <w:rPr>
          <w:rFonts w:ascii="Times New Roman" w:eastAsia="Times New Roman" w:hAnsi="Times New Roman"/>
          <w:sz w:val="24"/>
          <w:szCs w:val="24"/>
          <w:lang w:val="kk-KZ"/>
        </w:rPr>
        <w:t>»</w:t>
      </w:r>
      <w:r w:rsidRPr="005251CC">
        <w:rPr>
          <w:rFonts w:ascii="Times New Roman" w:eastAsia="Times New Roman" w:hAnsi="Times New Roman"/>
          <w:sz w:val="24"/>
          <w:szCs w:val="24"/>
        </w:rPr>
        <w:t xml:space="preserve">, </w:t>
      </w:r>
      <w:r w:rsidR="0054321B">
        <w:rPr>
          <w:rFonts w:ascii="Times New Roman" w:eastAsia="Times New Roman" w:hAnsi="Times New Roman"/>
          <w:sz w:val="24"/>
          <w:szCs w:val="24"/>
          <w:lang w:val="kk-KZ"/>
        </w:rPr>
        <w:t>«</w:t>
      </w:r>
      <w:r w:rsidR="0054321B" w:rsidRPr="0054321B">
        <w:rPr>
          <w:rFonts w:ascii="Times New Roman" w:hAnsi="Times New Roman"/>
          <w:sz w:val="24"/>
          <w:szCs w:val="24"/>
          <w:lang w:val="kk-KZ"/>
        </w:rPr>
        <w:t>Развод-решение семейных проблем</w:t>
      </w:r>
      <w:r w:rsidR="0054321B">
        <w:rPr>
          <w:rFonts w:ascii="Times New Roman" w:eastAsia="Times New Roman" w:hAnsi="Times New Roman"/>
          <w:sz w:val="24"/>
          <w:szCs w:val="24"/>
        </w:rPr>
        <w:t>?</w:t>
      </w:r>
      <w:r w:rsidR="0054321B">
        <w:rPr>
          <w:rFonts w:ascii="Times New Roman" w:eastAsia="Times New Roman" w:hAnsi="Times New Roman"/>
          <w:sz w:val="24"/>
          <w:szCs w:val="24"/>
          <w:lang w:val="kk-KZ"/>
        </w:rPr>
        <w:t>», «</w:t>
      </w:r>
      <w:r w:rsidRPr="0054321B">
        <w:rPr>
          <w:rFonts w:ascii="Times New Roman" w:eastAsia="Times New Roman" w:hAnsi="Times New Roman"/>
          <w:sz w:val="24"/>
          <w:szCs w:val="24"/>
          <w:lang w:val="kk-KZ"/>
        </w:rPr>
        <w:t>Азаматтық неке және бірге тұру</w:t>
      </w:r>
      <w:r w:rsidR="0054321B">
        <w:rPr>
          <w:rFonts w:ascii="Times New Roman" w:eastAsia="Times New Roman" w:hAnsi="Times New Roman"/>
          <w:sz w:val="24"/>
          <w:szCs w:val="24"/>
          <w:lang w:val="kk-KZ"/>
        </w:rPr>
        <w:t>»</w:t>
      </w:r>
      <w:r w:rsidRPr="0054321B">
        <w:rPr>
          <w:rFonts w:ascii="Times New Roman" w:eastAsia="Times New Roman" w:hAnsi="Times New Roman"/>
          <w:sz w:val="24"/>
          <w:szCs w:val="24"/>
          <w:lang w:val="kk-KZ"/>
        </w:rPr>
        <w:t xml:space="preserve">, </w:t>
      </w:r>
      <w:r w:rsidR="0054321B">
        <w:rPr>
          <w:rFonts w:ascii="Times New Roman" w:eastAsia="Times New Roman" w:hAnsi="Times New Roman"/>
          <w:sz w:val="24"/>
          <w:szCs w:val="24"/>
          <w:lang w:val="kk-KZ"/>
        </w:rPr>
        <w:t>«</w:t>
      </w:r>
      <w:r w:rsidR="0054321B" w:rsidRPr="0054321B">
        <w:rPr>
          <w:rFonts w:ascii="Times New Roman" w:hAnsi="Times New Roman"/>
          <w:sz w:val="24"/>
          <w:szCs w:val="24"/>
          <w:lang w:val="kk-KZ"/>
        </w:rPr>
        <w:t>Гражданский брак или сожительство</w:t>
      </w:r>
      <w:r w:rsidR="0054321B">
        <w:rPr>
          <w:rFonts w:ascii="Times New Roman" w:hAnsi="Times New Roman"/>
          <w:sz w:val="24"/>
          <w:szCs w:val="24"/>
          <w:lang w:val="kk-KZ"/>
        </w:rPr>
        <w:t>»</w:t>
      </w:r>
      <w:r w:rsidRPr="0054321B">
        <w:rPr>
          <w:rFonts w:ascii="Times New Roman" w:eastAsia="Times New Roman" w:hAnsi="Times New Roman"/>
          <w:sz w:val="24"/>
          <w:szCs w:val="24"/>
          <w:lang w:val="kk-KZ"/>
        </w:rPr>
        <w:t>;</w:t>
      </w:r>
    </w:p>
    <w:p w14:paraId="7A63575E" w14:textId="6F26EBA5" w:rsidR="005251CC" w:rsidRPr="001C0194" w:rsidRDefault="005251CC" w:rsidP="005251CC">
      <w:pPr>
        <w:pStyle w:val="a6"/>
        <w:spacing w:line="240" w:lineRule="atLeast"/>
        <w:jc w:val="both"/>
        <w:rPr>
          <w:rFonts w:ascii="Times New Roman" w:eastAsia="Times New Roman" w:hAnsi="Times New Roman"/>
          <w:b/>
          <w:color w:val="2F5496" w:themeColor="accent1" w:themeShade="BF"/>
          <w:sz w:val="24"/>
          <w:szCs w:val="24"/>
        </w:rPr>
      </w:pPr>
      <w:r w:rsidRPr="001C0194">
        <w:rPr>
          <w:rFonts w:ascii="Times New Roman" w:eastAsia="Times New Roman" w:hAnsi="Times New Roman"/>
          <w:b/>
          <w:color w:val="2F5496" w:themeColor="accent1" w:themeShade="BF"/>
          <w:sz w:val="24"/>
          <w:szCs w:val="24"/>
        </w:rPr>
        <w:t>Баспасөз конференциялары және көпшілік алдында</w:t>
      </w:r>
      <w:r w:rsidR="001C0194">
        <w:rPr>
          <w:rFonts w:ascii="Times New Roman" w:eastAsia="Times New Roman" w:hAnsi="Times New Roman"/>
          <w:b/>
          <w:color w:val="2F5496" w:themeColor="accent1" w:themeShade="BF"/>
          <w:sz w:val="24"/>
          <w:szCs w:val="24"/>
          <w:lang w:val="kk-KZ"/>
        </w:rPr>
        <w:t>ғы</w:t>
      </w:r>
      <w:r w:rsidRPr="001C0194">
        <w:rPr>
          <w:rFonts w:ascii="Times New Roman" w:eastAsia="Times New Roman" w:hAnsi="Times New Roman"/>
          <w:b/>
          <w:color w:val="2F5496" w:themeColor="accent1" w:themeShade="BF"/>
          <w:sz w:val="24"/>
          <w:szCs w:val="24"/>
        </w:rPr>
        <w:t xml:space="preserve"> презентациялар</w:t>
      </w:r>
    </w:p>
    <w:p w14:paraId="501B9999" w14:textId="77777777" w:rsidR="005251CC" w:rsidRPr="005251CC" w:rsidRDefault="005251CC" w:rsidP="005251CC">
      <w:pPr>
        <w:pStyle w:val="a6"/>
        <w:spacing w:line="240" w:lineRule="atLeast"/>
        <w:jc w:val="both"/>
        <w:rPr>
          <w:rFonts w:ascii="Times New Roman" w:eastAsia="Times New Roman" w:hAnsi="Times New Roman"/>
          <w:sz w:val="24"/>
          <w:szCs w:val="24"/>
        </w:rPr>
      </w:pPr>
      <w:r w:rsidRPr="005251CC">
        <w:rPr>
          <w:rFonts w:ascii="Times New Roman" w:eastAsia="Times New Roman" w:hAnsi="Times New Roman"/>
          <w:sz w:val="24"/>
          <w:szCs w:val="24"/>
        </w:rPr>
        <w:t xml:space="preserve">Жобаны іске асыру барысы туралы жұртшылықты Ашық хабардар ету мақсатында </w:t>
      </w:r>
      <w:r w:rsidRPr="001C0194">
        <w:rPr>
          <w:rFonts w:ascii="Times New Roman" w:eastAsia="Times New Roman" w:hAnsi="Times New Roman"/>
          <w:b/>
          <w:sz w:val="24"/>
          <w:szCs w:val="24"/>
        </w:rPr>
        <w:t>2 баспасөз конференциясы және 2 көпшілік алдында презентация</w:t>
      </w:r>
      <w:r w:rsidRPr="005251CC">
        <w:rPr>
          <w:rFonts w:ascii="Times New Roman" w:eastAsia="Times New Roman" w:hAnsi="Times New Roman"/>
          <w:sz w:val="24"/>
          <w:szCs w:val="24"/>
        </w:rPr>
        <w:t xml:space="preserve"> ұйымдастырылды. Бұл іс-шаралар БАҚ өкілдеріне, жұртшылыққа және мүдделі тараптарға жоба туралы толық ақпарат алуға, сұрақтар қоюға және отбасылық құндылықтарды қорғау мен зорлық-зомбылықтың алдын алуға байланысты өзекті мәселелерді талқылауға мүмкіндік берді.</w:t>
      </w:r>
    </w:p>
    <w:p w14:paraId="4DE06483" w14:textId="77777777" w:rsidR="005251CC" w:rsidRPr="001C0194" w:rsidRDefault="005251CC" w:rsidP="005251CC">
      <w:pPr>
        <w:pStyle w:val="a6"/>
        <w:spacing w:line="240" w:lineRule="atLeast"/>
        <w:jc w:val="both"/>
        <w:rPr>
          <w:rFonts w:ascii="Times New Roman" w:eastAsia="Times New Roman" w:hAnsi="Times New Roman"/>
          <w:b/>
          <w:sz w:val="24"/>
          <w:szCs w:val="24"/>
        </w:rPr>
      </w:pPr>
      <w:r w:rsidRPr="001C0194">
        <w:rPr>
          <w:rFonts w:ascii="Times New Roman" w:eastAsia="Times New Roman" w:hAnsi="Times New Roman"/>
          <w:b/>
          <w:sz w:val="24"/>
          <w:szCs w:val="24"/>
        </w:rPr>
        <w:t xml:space="preserve">Қорытындылар: </w:t>
      </w:r>
    </w:p>
    <w:p w14:paraId="347CDEF1" w14:textId="2ED37830" w:rsidR="005251CC" w:rsidRPr="005251CC" w:rsidRDefault="005251CC" w:rsidP="001C0194">
      <w:pPr>
        <w:pStyle w:val="a6"/>
        <w:spacing w:line="240" w:lineRule="atLeast"/>
        <w:ind w:firstLine="709"/>
        <w:jc w:val="both"/>
        <w:rPr>
          <w:rFonts w:ascii="Times New Roman" w:eastAsia="Times New Roman" w:hAnsi="Times New Roman"/>
          <w:sz w:val="24"/>
          <w:szCs w:val="24"/>
        </w:rPr>
      </w:pPr>
      <w:r w:rsidRPr="005251CC">
        <w:rPr>
          <w:rFonts w:ascii="Times New Roman" w:eastAsia="Times New Roman" w:hAnsi="Times New Roman"/>
          <w:sz w:val="24"/>
          <w:szCs w:val="24"/>
        </w:rPr>
        <w:t xml:space="preserve">Жүргізілген ақпараттық-талдамалық жұмыс </w:t>
      </w:r>
      <w:r w:rsidR="00EC7916" w:rsidRPr="00EC7916">
        <w:rPr>
          <w:rFonts w:ascii="Times New Roman" w:eastAsia="Times New Roman" w:hAnsi="Times New Roman"/>
          <w:b/>
          <w:sz w:val="24"/>
          <w:szCs w:val="24"/>
          <w:lang w:val="kk-KZ"/>
        </w:rPr>
        <w:t>БАҚ</w:t>
      </w:r>
      <w:r w:rsidRPr="00EC7916">
        <w:rPr>
          <w:rFonts w:ascii="Times New Roman" w:eastAsia="Times New Roman" w:hAnsi="Times New Roman"/>
          <w:b/>
          <w:sz w:val="24"/>
          <w:szCs w:val="24"/>
        </w:rPr>
        <w:t>, әлеуметтік желілер, теледидар және баспа материалдарын</w:t>
      </w:r>
      <w:r w:rsidRPr="005251CC">
        <w:rPr>
          <w:rFonts w:ascii="Times New Roman" w:eastAsia="Times New Roman" w:hAnsi="Times New Roman"/>
          <w:sz w:val="24"/>
          <w:szCs w:val="24"/>
        </w:rPr>
        <w:t xml:space="preserve"> қоса алғанда, түрлі медиа-арналар арқылы халықты </w:t>
      </w:r>
      <w:r w:rsidRPr="00AE5309">
        <w:rPr>
          <w:rFonts w:ascii="Times New Roman" w:eastAsia="Times New Roman" w:hAnsi="Times New Roman"/>
          <w:b/>
          <w:sz w:val="24"/>
          <w:szCs w:val="24"/>
        </w:rPr>
        <w:t>кеңінен қамтамасыз етті</w:t>
      </w:r>
      <w:r w:rsidRPr="005251CC">
        <w:rPr>
          <w:rFonts w:ascii="Times New Roman" w:eastAsia="Times New Roman" w:hAnsi="Times New Roman"/>
          <w:sz w:val="24"/>
          <w:szCs w:val="24"/>
        </w:rPr>
        <w:t xml:space="preserve">. Әзірленген медиа өнімдер, жарияланымдар мен іс-шаралар </w:t>
      </w:r>
      <w:r w:rsidRPr="00EC7916">
        <w:rPr>
          <w:rFonts w:ascii="Times New Roman" w:eastAsia="Times New Roman" w:hAnsi="Times New Roman"/>
          <w:b/>
          <w:sz w:val="24"/>
          <w:szCs w:val="24"/>
        </w:rPr>
        <w:t>қоғамның хабардарлығын арттыруға</w:t>
      </w:r>
      <w:r w:rsidRPr="005251CC">
        <w:rPr>
          <w:rFonts w:ascii="Times New Roman" w:eastAsia="Times New Roman" w:hAnsi="Times New Roman"/>
          <w:sz w:val="24"/>
          <w:szCs w:val="24"/>
        </w:rPr>
        <w:t>, отбасы құқықтарын қорғау және зорлық-зомбылықтың алдын алу мәселелеріне қоғамдық қызығушылықты нығайтуға, сондай-ақ отбасын ресурстық қолдау орталықтарының мүмкіндіктерін кеңейтуге ықпал етті.</w:t>
      </w:r>
    </w:p>
    <w:p w14:paraId="6E958F36" w14:textId="6D636E10" w:rsidR="007F7CF4" w:rsidRPr="00EC7916" w:rsidRDefault="00EC7916" w:rsidP="005251CC">
      <w:pPr>
        <w:pStyle w:val="a6"/>
        <w:spacing w:line="240" w:lineRule="atLeast"/>
        <w:jc w:val="both"/>
        <w:rPr>
          <w:rFonts w:ascii="Times New Roman" w:hAnsi="Times New Roman"/>
          <w:b/>
          <w:bCs/>
          <w:color w:val="2F5496" w:themeColor="accent1" w:themeShade="BF"/>
          <w:sz w:val="24"/>
          <w:szCs w:val="24"/>
        </w:rPr>
      </w:pPr>
      <w:r w:rsidRPr="00EC7916">
        <w:rPr>
          <w:rFonts w:ascii="Times New Roman" w:eastAsia="Times New Roman" w:hAnsi="Times New Roman"/>
          <w:b/>
          <w:color w:val="2F5496" w:themeColor="accent1" w:themeShade="BF"/>
          <w:sz w:val="24"/>
          <w:szCs w:val="24"/>
          <w:lang w:val="kk-KZ"/>
        </w:rPr>
        <w:t>ЖОСПАР</w:t>
      </w:r>
      <w:r w:rsidR="005251CC" w:rsidRPr="00EC7916">
        <w:rPr>
          <w:rFonts w:ascii="Times New Roman" w:eastAsia="Times New Roman" w:hAnsi="Times New Roman"/>
          <w:b/>
          <w:color w:val="2F5496" w:themeColor="accent1" w:themeShade="BF"/>
          <w:sz w:val="24"/>
          <w:szCs w:val="24"/>
        </w:rPr>
        <w:t>: халық көп жиналатын жерлерде (базарлар; құрылыс объектілері; жастар тұратын аудандар, оқу орындары және т.б., Тапсырыс берушінің келісімі бойынша), өңірлерде отбасын ресурстық қолдау орталықтарының қызметі туралы ақпараттық науқанды ұйымдастыру.</w:t>
      </w:r>
    </w:p>
    <w:p w14:paraId="7AA3F264" w14:textId="655C510D" w:rsidR="007F7CF4" w:rsidRPr="00EC7916" w:rsidRDefault="005251CC" w:rsidP="007F7CF4">
      <w:pPr>
        <w:pStyle w:val="a6"/>
        <w:spacing w:line="240" w:lineRule="atLeast"/>
        <w:ind w:firstLine="720"/>
        <w:jc w:val="both"/>
        <w:rPr>
          <w:rFonts w:ascii="Times New Roman" w:hAnsi="Times New Roman"/>
          <w:sz w:val="24"/>
          <w:szCs w:val="24"/>
        </w:rPr>
      </w:pPr>
      <w:r w:rsidRPr="005251CC">
        <w:rPr>
          <w:rFonts w:ascii="Times New Roman" w:eastAsia="Times New Roman" w:hAnsi="Times New Roman"/>
          <w:b/>
          <w:bCs/>
          <w:sz w:val="24"/>
          <w:szCs w:val="24"/>
        </w:rPr>
        <w:t xml:space="preserve">Жобаны іске асыру шеңберінде 20 әлеуметтік бюро, 46 акция және 14 тренинг </w:t>
      </w:r>
      <w:r w:rsidRPr="00EC7916">
        <w:rPr>
          <w:rFonts w:ascii="Times New Roman" w:eastAsia="Times New Roman" w:hAnsi="Times New Roman"/>
          <w:bCs/>
          <w:sz w:val="24"/>
          <w:szCs w:val="24"/>
        </w:rPr>
        <w:t>өткізілді, ол халықтың отбасын ресурстық қолдау орталықтарының қызметі туралы хабардарлығын арттыруға, сондай-ақ отбасылық құндылықтар, отбасы құқықтарын қорғау және тұрмыстық зорлық-зомбылыққа қарсы күрес сияқты мәселелерге назар аударуға бағытталған</w:t>
      </w:r>
      <w:r w:rsidR="007F7CF4" w:rsidRPr="00EC7916">
        <w:rPr>
          <w:rFonts w:ascii="Times New Roman" w:eastAsia="Times New Roman" w:hAnsi="Times New Roman"/>
          <w:sz w:val="24"/>
          <w:szCs w:val="24"/>
        </w:rPr>
        <w:t>.</w:t>
      </w:r>
      <w:r w:rsidR="007F7CF4" w:rsidRPr="00EC7916">
        <w:rPr>
          <w:rFonts w:ascii="Times New Roman" w:hAnsi="Times New Roman"/>
          <w:sz w:val="24"/>
          <w:szCs w:val="24"/>
        </w:rPr>
        <w:t xml:space="preserve"> </w:t>
      </w:r>
    </w:p>
    <w:p w14:paraId="7E96D631" w14:textId="77777777" w:rsidR="007F7CF4" w:rsidRPr="007F7CF4" w:rsidRDefault="007F7CF4" w:rsidP="007F7CF4">
      <w:pPr>
        <w:pStyle w:val="a6"/>
        <w:spacing w:line="240" w:lineRule="atLeast"/>
        <w:ind w:firstLine="720"/>
        <w:jc w:val="both"/>
        <w:rPr>
          <w:rFonts w:ascii="Times New Roman" w:hAnsi="Times New Roman"/>
          <w:sz w:val="24"/>
          <w:szCs w:val="24"/>
        </w:rPr>
      </w:pPr>
    </w:p>
    <w:p w14:paraId="7BA41D58" w14:textId="77777777" w:rsidR="007F7CF4" w:rsidRPr="007F7CF4" w:rsidRDefault="007F7CF4" w:rsidP="007F7CF4">
      <w:pPr>
        <w:pStyle w:val="a6"/>
        <w:spacing w:line="240" w:lineRule="atLeast"/>
        <w:ind w:firstLine="720"/>
        <w:jc w:val="both"/>
        <w:rPr>
          <w:rFonts w:ascii="Times New Roman" w:hAnsi="Times New Roman"/>
          <w:noProof/>
          <w:sz w:val="24"/>
          <w:szCs w:val="24"/>
        </w:rPr>
      </w:pPr>
    </w:p>
    <w:p w14:paraId="6206A96F" w14:textId="77777777" w:rsidR="007F7CF4" w:rsidRPr="007F7CF4" w:rsidRDefault="007F7CF4" w:rsidP="007F7CF4">
      <w:pPr>
        <w:pStyle w:val="a6"/>
        <w:spacing w:line="240" w:lineRule="atLeast"/>
        <w:ind w:firstLine="720"/>
        <w:jc w:val="both"/>
        <w:rPr>
          <w:rFonts w:ascii="Times New Roman" w:hAnsi="Times New Roman"/>
          <w:noProof/>
          <w:sz w:val="24"/>
          <w:szCs w:val="24"/>
        </w:rPr>
      </w:pPr>
    </w:p>
    <w:p w14:paraId="349EF9E4" w14:textId="77777777" w:rsidR="007F7CF4" w:rsidRPr="007F7CF4" w:rsidRDefault="007F7CF4" w:rsidP="007F7CF4">
      <w:pPr>
        <w:pStyle w:val="a6"/>
        <w:spacing w:line="240" w:lineRule="atLeast"/>
        <w:ind w:firstLine="720"/>
        <w:jc w:val="both"/>
        <w:rPr>
          <w:rFonts w:ascii="Times New Roman" w:hAnsi="Times New Roman"/>
          <w:sz w:val="24"/>
          <w:szCs w:val="24"/>
        </w:rPr>
      </w:pPr>
      <w:r w:rsidRPr="007F7CF4">
        <w:rPr>
          <w:rFonts w:ascii="Times New Roman" w:hAnsi="Times New Roman"/>
          <w:noProof/>
          <w:sz w:val="24"/>
          <w:szCs w:val="24"/>
          <w:lang w:eastAsia="ru-RU"/>
        </w:rPr>
        <w:lastRenderedPageBreak/>
        <w:drawing>
          <wp:inline distT="0" distB="0" distL="0" distR="0" wp14:anchorId="4CE33269" wp14:editId="4311BB90">
            <wp:extent cx="4791075" cy="3248660"/>
            <wp:effectExtent l="0" t="0" r="9525" b="889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5800" r="-1004"/>
                    <a:stretch/>
                  </pic:blipFill>
                  <pic:spPr bwMode="auto">
                    <a:xfrm>
                      <a:off x="0" y="0"/>
                      <a:ext cx="4796277" cy="3252187"/>
                    </a:xfrm>
                    <a:prstGeom prst="rect">
                      <a:avLst/>
                    </a:prstGeom>
                    <a:noFill/>
                    <a:ln>
                      <a:noFill/>
                    </a:ln>
                    <a:extLst>
                      <a:ext uri="{53640926-AAD7-44D8-BBD7-CCE9431645EC}">
                        <a14:shadowObscured xmlns:a14="http://schemas.microsoft.com/office/drawing/2010/main"/>
                      </a:ext>
                    </a:extLst>
                  </pic:spPr>
                </pic:pic>
              </a:graphicData>
            </a:graphic>
          </wp:inline>
        </w:drawing>
      </w:r>
    </w:p>
    <w:p w14:paraId="51E56F40" w14:textId="77777777" w:rsidR="007F7CF4" w:rsidRPr="007F7CF4" w:rsidRDefault="007F7CF4" w:rsidP="007F7CF4">
      <w:pPr>
        <w:pStyle w:val="a6"/>
        <w:spacing w:line="240" w:lineRule="atLeast"/>
        <w:ind w:firstLine="720"/>
        <w:jc w:val="both"/>
        <w:rPr>
          <w:rFonts w:ascii="Times New Roman" w:hAnsi="Times New Roman"/>
          <w:sz w:val="24"/>
          <w:szCs w:val="24"/>
        </w:rPr>
      </w:pPr>
    </w:p>
    <w:p w14:paraId="465ECD8A" w14:textId="77777777" w:rsidR="005251CC" w:rsidRPr="00EC7916" w:rsidRDefault="005251CC" w:rsidP="005251CC">
      <w:pPr>
        <w:pStyle w:val="a6"/>
        <w:spacing w:line="240" w:lineRule="atLeast"/>
        <w:jc w:val="both"/>
        <w:rPr>
          <w:rFonts w:ascii="Times New Roman" w:hAnsi="Times New Roman"/>
          <w:b/>
          <w:bCs/>
          <w:sz w:val="24"/>
          <w:szCs w:val="24"/>
          <w:lang w:val="kk-KZ"/>
        </w:rPr>
      </w:pPr>
      <w:r w:rsidRPr="00EC7916">
        <w:rPr>
          <w:rFonts w:ascii="Times New Roman" w:hAnsi="Times New Roman"/>
          <w:b/>
          <w:bCs/>
          <w:sz w:val="24"/>
          <w:szCs w:val="24"/>
          <w:lang w:val="kk-KZ"/>
        </w:rPr>
        <w:t xml:space="preserve">Әлеуметтік бюролар: </w:t>
      </w:r>
    </w:p>
    <w:p w14:paraId="3DFFF2E3" w14:textId="5E81CBEC" w:rsidR="005251CC" w:rsidRPr="00EC7916" w:rsidRDefault="00AE5309" w:rsidP="005251CC">
      <w:pPr>
        <w:pStyle w:val="a6"/>
        <w:spacing w:line="240" w:lineRule="atLeast"/>
        <w:jc w:val="both"/>
        <w:rPr>
          <w:rFonts w:ascii="Times New Roman" w:hAnsi="Times New Roman"/>
          <w:b/>
          <w:bCs/>
          <w:sz w:val="24"/>
          <w:szCs w:val="24"/>
          <w:lang w:val="kk-KZ"/>
        </w:rPr>
      </w:pPr>
      <w:r w:rsidRPr="00237FA5">
        <w:rPr>
          <w:rFonts w:ascii="Times New Roman" w:hAnsi="Times New Roman"/>
          <w:bCs/>
          <w:sz w:val="24"/>
          <w:szCs w:val="24"/>
          <w:lang w:val="kk-KZ"/>
        </w:rPr>
        <w:t>•</w:t>
      </w:r>
      <w:r w:rsidR="005251CC" w:rsidRPr="00237FA5">
        <w:rPr>
          <w:rFonts w:ascii="Times New Roman" w:hAnsi="Times New Roman"/>
          <w:bCs/>
          <w:sz w:val="24"/>
          <w:szCs w:val="24"/>
          <w:lang w:val="kk-KZ"/>
        </w:rPr>
        <w:t xml:space="preserve"> </w:t>
      </w:r>
      <w:r w:rsidR="005251CC" w:rsidRPr="00EC7916">
        <w:rPr>
          <w:rFonts w:ascii="Times New Roman" w:hAnsi="Times New Roman"/>
          <w:b/>
          <w:bCs/>
          <w:sz w:val="24"/>
          <w:szCs w:val="24"/>
          <w:lang w:val="kk-KZ"/>
        </w:rPr>
        <w:t>Алматы</w:t>
      </w:r>
      <w:r w:rsidR="00EC7916" w:rsidRPr="00EC7916">
        <w:rPr>
          <w:rFonts w:ascii="Times New Roman" w:hAnsi="Times New Roman"/>
          <w:b/>
          <w:bCs/>
          <w:sz w:val="24"/>
          <w:szCs w:val="24"/>
          <w:lang w:val="kk-KZ"/>
        </w:rPr>
        <w:t xml:space="preserve"> – </w:t>
      </w:r>
      <w:r w:rsidR="005251CC" w:rsidRPr="00EC7916">
        <w:rPr>
          <w:rFonts w:ascii="Times New Roman" w:hAnsi="Times New Roman"/>
          <w:b/>
          <w:bCs/>
          <w:sz w:val="24"/>
          <w:szCs w:val="24"/>
          <w:lang w:val="kk-KZ"/>
        </w:rPr>
        <w:t>1 іс-шара</w:t>
      </w:r>
    </w:p>
    <w:p w14:paraId="1F15BA72" w14:textId="0D0DF898"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 xml:space="preserve">Тақырыбы: </w:t>
      </w:r>
      <w:r w:rsidRPr="00237FA5">
        <w:rPr>
          <w:rFonts w:ascii="Times New Roman" w:hAnsi="Times New Roman"/>
          <w:bCs/>
          <w:sz w:val="24"/>
          <w:szCs w:val="24"/>
          <w:lang w:val="kk-KZ"/>
        </w:rPr>
        <w:t>Отбасы құқықтары және отбасын ресурстық қолдау орталықтарының қызметі (</w:t>
      </w:r>
      <w:r w:rsidR="00EC7916">
        <w:rPr>
          <w:rFonts w:ascii="Times New Roman" w:hAnsi="Times New Roman"/>
          <w:bCs/>
          <w:sz w:val="24"/>
          <w:szCs w:val="24"/>
          <w:lang w:val="kk-KZ"/>
        </w:rPr>
        <w:t>«</w:t>
      </w:r>
      <w:r w:rsidRPr="00237FA5">
        <w:rPr>
          <w:rFonts w:ascii="Times New Roman" w:hAnsi="Times New Roman"/>
          <w:bCs/>
          <w:sz w:val="24"/>
          <w:szCs w:val="24"/>
          <w:lang w:val="kk-KZ"/>
        </w:rPr>
        <w:t>Отбасы және құқық</w:t>
      </w:r>
      <w:r w:rsidR="00EC7916">
        <w:rPr>
          <w:rFonts w:ascii="Times New Roman" w:hAnsi="Times New Roman"/>
          <w:bCs/>
          <w:sz w:val="24"/>
          <w:szCs w:val="24"/>
          <w:lang w:val="kk-KZ"/>
        </w:rPr>
        <w:t>»</w:t>
      </w:r>
      <w:r w:rsidRPr="00237FA5">
        <w:rPr>
          <w:rFonts w:ascii="Times New Roman" w:hAnsi="Times New Roman"/>
          <w:bCs/>
          <w:sz w:val="24"/>
          <w:szCs w:val="24"/>
          <w:lang w:val="kk-KZ"/>
        </w:rPr>
        <w:t>).</w:t>
      </w:r>
    </w:p>
    <w:p w14:paraId="1F9E61EF" w14:textId="604D2E66" w:rsidR="005251CC" w:rsidRPr="00EC7916" w:rsidRDefault="00AE5309" w:rsidP="005251CC">
      <w:pPr>
        <w:pStyle w:val="a6"/>
        <w:spacing w:line="240" w:lineRule="atLeast"/>
        <w:jc w:val="both"/>
        <w:rPr>
          <w:rFonts w:ascii="Times New Roman" w:hAnsi="Times New Roman"/>
          <w:b/>
          <w:bCs/>
          <w:sz w:val="24"/>
          <w:szCs w:val="24"/>
          <w:lang w:val="kk-KZ"/>
        </w:rPr>
      </w:pPr>
      <w:r w:rsidRPr="00237FA5">
        <w:rPr>
          <w:rFonts w:ascii="Times New Roman" w:hAnsi="Times New Roman"/>
          <w:bCs/>
          <w:sz w:val="24"/>
          <w:szCs w:val="24"/>
          <w:lang w:val="kk-KZ"/>
        </w:rPr>
        <w:t>•</w:t>
      </w:r>
      <w:r w:rsidR="005251CC" w:rsidRPr="00237FA5">
        <w:rPr>
          <w:rFonts w:ascii="Times New Roman" w:hAnsi="Times New Roman"/>
          <w:bCs/>
          <w:sz w:val="24"/>
          <w:szCs w:val="24"/>
          <w:lang w:val="kk-KZ"/>
        </w:rPr>
        <w:t xml:space="preserve"> </w:t>
      </w:r>
      <w:r w:rsidR="005251CC" w:rsidRPr="00EC7916">
        <w:rPr>
          <w:rFonts w:ascii="Times New Roman" w:hAnsi="Times New Roman"/>
          <w:b/>
          <w:bCs/>
          <w:sz w:val="24"/>
          <w:szCs w:val="24"/>
          <w:lang w:val="kk-KZ"/>
        </w:rPr>
        <w:t>Шымкент</w:t>
      </w:r>
      <w:r w:rsidR="00EC7916" w:rsidRPr="00EC7916">
        <w:rPr>
          <w:rFonts w:ascii="Times New Roman" w:hAnsi="Times New Roman"/>
          <w:b/>
          <w:bCs/>
          <w:sz w:val="24"/>
          <w:szCs w:val="24"/>
          <w:lang w:val="kk-KZ"/>
        </w:rPr>
        <w:t xml:space="preserve"> – </w:t>
      </w:r>
      <w:r w:rsidR="005251CC" w:rsidRPr="00EC7916">
        <w:rPr>
          <w:rFonts w:ascii="Times New Roman" w:hAnsi="Times New Roman"/>
          <w:b/>
          <w:bCs/>
          <w:sz w:val="24"/>
          <w:szCs w:val="24"/>
          <w:lang w:val="kk-KZ"/>
        </w:rPr>
        <w:t>3 іс-шара</w:t>
      </w:r>
    </w:p>
    <w:p w14:paraId="1A1FE259" w14:textId="77777777"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Тақырыбы:</w:t>
      </w:r>
      <w:r w:rsidRPr="00237FA5">
        <w:rPr>
          <w:rFonts w:ascii="Times New Roman" w:hAnsi="Times New Roman"/>
          <w:bCs/>
          <w:sz w:val="24"/>
          <w:szCs w:val="24"/>
          <w:lang w:val="kk-KZ"/>
        </w:rPr>
        <w:t xml:space="preserve"> отбасын ресурстық қолдау орталықтарының қызметі туралы ақпараттық науқан, тұрмыстық зорлық-зомбылықтың алдын алу ("отбасы және құқық","Зорлық-зомбылықсыз отбасы" әлеуметтік бюросы).</w:t>
      </w:r>
    </w:p>
    <w:p w14:paraId="543B1F9C" w14:textId="0C1B65FB" w:rsidR="005251CC" w:rsidRPr="00237FA5" w:rsidRDefault="005251CC" w:rsidP="005251CC">
      <w:pPr>
        <w:pStyle w:val="a6"/>
        <w:spacing w:line="240" w:lineRule="atLeast"/>
        <w:jc w:val="both"/>
        <w:rPr>
          <w:rFonts w:ascii="Times New Roman" w:hAnsi="Times New Roman"/>
          <w:bCs/>
          <w:sz w:val="24"/>
          <w:szCs w:val="24"/>
          <w:lang w:val="kk-KZ"/>
        </w:rPr>
      </w:pPr>
      <w:r w:rsidRPr="00237FA5">
        <w:rPr>
          <w:rFonts w:ascii="Times New Roman" w:hAnsi="Times New Roman"/>
          <w:bCs/>
          <w:sz w:val="24"/>
          <w:szCs w:val="24"/>
          <w:lang w:val="kk-KZ"/>
        </w:rPr>
        <w:t xml:space="preserve">• </w:t>
      </w:r>
      <w:r w:rsidRPr="00EC7916">
        <w:rPr>
          <w:rFonts w:ascii="Times New Roman" w:hAnsi="Times New Roman"/>
          <w:b/>
          <w:bCs/>
          <w:sz w:val="24"/>
          <w:szCs w:val="24"/>
          <w:lang w:val="kk-KZ"/>
        </w:rPr>
        <w:t xml:space="preserve">Қарағанды облысы </w:t>
      </w:r>
      <w:r w:rsidR="00EC7916">
        <w:rPr>
          <w:rFonts w:ascii="Times New Roman" w:hAnsi="Times New Roman"/>
          <w:b/>
          <w:bCs/>
          <w:sz w:val="24"/>
          <w:szCs w:val="24"/>
          <w:lang w:val="kk-KZ"/>
        </w:rPr>
        <w:t>–</w:t>
      </w:r>
      <w:r w:rsidRPr="00EC7916">
        <w:rPr>
          <w:rFonts w:ascii="Times New Roman" w:hAnsi="Times New Roman"/>
          <w:b/>
          <w:bCs/>
          <w:sz w:val="24"/>
          <w:szCs w:val="24"/>
          <w:lang w:val="kk-KZ"/>
        </w:rPr>
        <w:t xml:space="preserve"> 3 іс-шара</w:t>
      </w:r>
    </w:p>
    <w:p w14:paraId="7B38951C" w14:textId="6F0F7C1D"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Тақырыбы:</w:t>
      </w:r>
      <w:r w:rsidRPr="00237FA5">
        <w:rPr>
          <w:rFonts w:ascii="Times New Roman" w:hAnsi="Times New Roman"/>
          <w:bCs/>
          <w:sz w:val="24"/>
          <w:szCs w:val="24"/>
          <w:lang w:val="kk-KZ"/>
        </w:rPr>
        <w:t xml:space="preserve"> әйелдерге арналған мүмкіндіктер, отбасын мемлекеттік қолдау,</w:t>
      </w:r>
      <w:r w:rsidR="00AE5309">
        <w:rPr>
          <w:rFonts w:ascii="Times New Roman" w:hAnsi="Times New Roman"/>
          <w:bCs/>
          <w:sz w:val="24"/>
          <w:szCs w:val="24"/>
          <w:lang w:val="kk-KZ"/>
        </w:rPr>
        <w:t xml:space="preserve"> зорлық-зомбылықтың алдын алу (Ә</w:t>
      </w:r>
      <w:r w:rsidRPr="00237FA5">
        <w:rPr>
          <w:rFonts w:ascii="Times New Roman" w:hAnsi="Times New Roman"/>
          <w:bCs/>
          <w:sz w:val="24"/>
          <w:szCs w:val="24"/>
          <w:lang w:val="kk-KZ"/>
        </w:rPr>
        <w:t xml:space="preserve">йелдерге арналған </w:t>
      </w:r>
      <w:r w:rsidR="00AE5309">
        <w:rPr>
          <w:rFonts w:ascii="Times New Roman" w:hAnsi="Times New Roman"/>
          <w:bCs/>
          <w:sz w:val="24"/>
          <w:szCs w:val="24"/>
          <w:lang w:val="kk-KZ"/>
        </w:rPr>
        <w:t>м</w:t>
      </w:r>
      <w:r w:rsidRPr="00237FA5">
        <w:rPr>
          <w:rFonts w:ascii="Times New Roman" w:hAnsi="Times New Roman"/>
          <w:bCs/>
          <w:sz w:val="24"/>
          <w:szCs w:val="24"/>
          <w:lang w:val="kk-KZ"/>
        </w:rPr>
        <w:t>үмкіндіктер</w:t>
      </w:r>
      <w:r w:rsidR="00AE5309">
        <w:rPr>
          <w:rFonts w:ascii="Times New Roman" w:hAnsi="Times New Roman"/>
          <w:bCs/>
          <w:sz w:val="24"/>
          <w:szCs w:val="24"/>
          <w:lang w:val="kk-KZ"/>
        </w:rPr>
        <w:t xml:space="preserve"> жәрмеңкесі, «О</w:t>
      </w:r>
      <w:r w:rsidRPr="00237FA5">
        <w:rPr>
          <w:rFonts w:ascii="Times New Roman" w:hAnsi="Times New Roman"/>
          <w:bCs/>
          <w:sz w:val="24"/>
          <w:szCs w:val="24"/>
          <w:lang w:val="kk-KZ"/>
        </w:rPr>
        <w:t>тбасы және мемлекет</w:t>
      </w:r>
      <w:r w:rsidR="00AE5309">
        <w:rPr>
          <w:rFonts w:ascii="Times New Roman" w:hAnsi="Times New Roman"/>
          <w:bCs/>
          <w:sz w:val="24"/>
          <w:szCs w:val="24"/>
          <w:lang w:val="kk-KZ"/>
        </w:rPr>
        <w:t>»</w:t>
      </w:r>
      <w:r w:rsidRPr="00237FA5">
        <w:rPr>
          <w:rFonts w:ascii="Times New Roman" w:hAnsi="Times New Roman"/>
          <w:bCs/>
          <w:sz w:val="24"/>
          <w:szCs w:val="24"/>
          <w:lang w:val="kk-KZ"/>
        </w:rPr>
        <w:t xml:space="preserve"> әлеуметтік бюросы, </w:t>
      </w:r>
      <w:r w:rsidR="00AE5309">
        <w:rPr>
          <w:rFonts w:ascii="Times New Roman" w:hAnsi="Times New Roman"/>
          <w:bCs/>
          <w:sz w:val="24"/>
          <w:szCs w:val="24"/>
          <w:lang w:val="kk-KZ"/>
        </w:rPr>
        <w:t>«З</w:t>
      </w:r>
      <w:r w:rsidRPr="00237FA5">
        <w:rPr>
          <w:rFonts w:ascii="Times New Roman" w:hAnsi="Times New Roman"/>
          <w:bCs/>
          <w:sz w:val="24"/>
          <w:szCs w:val="24"/>
          <w:lang w:val="kk-KZ"/>
        </w:rPr>
        <w:t>орлық-зомбылықсыз отбасы</w:t>
      </w:r>
      <w:r w:rsidR="00AE5309">
        <w:rPr>
          <w:rFonts w:ascii="Times New Roman" w:hAnsi="Times New Roman"/>
          <w:bCs/>
          <w:sz w:val="24"/>
          <w:szCs w:val="24"/>
          <w:lang w:val="kk-KZ"/>
        </w:rPr>
        <w:t xml:space="preserve">» </w:t>
      </w:r>
      <w:r w:rsidRPr="00237FA5">
        <w:rPr>
          <w:rFonts w:ascii="Times New Roman" w:hAnsi="Times New Roman"/>
          <w:bCs/>
          <w:sz w:val="24"/>
          <w:szCs w:val="24"/>
          <w:lang w:val="kk-KZ"/>
        </w:rPr>
        <w:t>әлеуметтік бюросы).</w:t>
      </w:r>
    </w:p>
    <w:p w14:paraId="44BD5386" w14:textId="447236A9" w:rsidR="005251CC" w:rsidRPr="00EC7916" w:rsidRDefault="000D1120" w:rsidP="005251CC">
      <w:pPr>
        <w:pStyle w:val="a6"/>
        <w:spacing w:line="240" w:lineRule="atLeast"/>
        <w:jc w:val="both"/>
        <w:rPr>
          <w:rFonts w:ascii="Times New Roman" w:hAnsi="Times New Roman"/>
          <w:b/>
          <w:bCs/>
          <w:sz w:val="24"/>
          <w:szCs w:val="24"/>
          <w:lang w:val="kk-KZ"/>
        </w:rPr>
      </w:pPr>
      <w:r w:rsidRPr="00EC7916">
        <w:rPr>
          <w:rFonts w:ascii="Times New Roman" w:hAnsi="Times New Roman"/>
          <w:b/>
          <w:bCs/>
          <w:sz w:val="24"/>
          <w:szCs w:val="24"/>
          <w:lang w:val="kk-KZ"/>
        </w:rPr>
        <w:t>•</w:t>
      </w:r>
      <w:r w:rsidR="005251CC" w:rsidRPr="00EC7916">
        <w:rPr>
          <w:rFonts w:ascii="Times New Roman" w:hAnsi="Times New Roman"/>
          <w:b/>
          <w:bCs/>
          <w:sz w:val="24"/>
          <w:szCs w:val="24"/>
          <w:lang w:val="kk-KZ"/>
        </w:rPr>
        <w:t xml:space="preserve"> Атырау облысы </w:t>
      </w:r>
      <w:r w:rsidR="00EC7916" w:rsidRPr="00EC7916">
        <w:rPr>
          <w:rFonts w:ascii="Times New Roman" w:hAnsi="Times New Roman"/>
          <w:b/>
          <w:bCs/>
          <w:sz w:val="24"/>
          <w:szCs w:val="24"/>
          <w:lang w:val="kk-KZ"/>
        </w:rPr>
        <w:t>–</w:t>
      </w:r>
      <w:r w:rsidR="005251CC" w:rsidRPr="00EC7916">
        <w:rPr>
          <w:rFonts w:ascii="Times New Roman" w:hAnsi="Times New Roman"/>
          <w:b/>
          <w:bCs/>
          <w:sz w:val="24"/>
          <w:szCs w:val="24"/>
          <w:lang w:val="kk-KZ"/>
        </w:rPr>
        <w:t xml:space="preserve"> 3 іс-шара</w:t>
      </w:r>
    </w:p>
    <w:p w14:paraId="2E3A1B5D" w14:textId="14EDBC68"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Тақырыбы:</w:t>
      </w:r>
      <w:r w:rsidRPr="00237FA5">
        <w:rPr>
          <w:rFonts w:ascii="Times New Roman" w:hAnsi="Times New Roman"/>
          <w:bCs/>
          <w:sz w:val="24"/>
          <w:szCs w:val="24"/>
          <w:lang w:val="kk-KZ"/>
        </w:rPr>
        <w:t xml:space="preserve"> Қазақстан Республикасының Конституциясы </w:t>
      </w:r>
      <w:r w:rsidR="00EC7916">
        <w:rPr>
          <w:rFonts w:ascii="Times New Roman" w:hAnsi="Times New Roman"/>
          <w:bCs/>
          <w:sz w:val="24"/>
          <w:szCs w:val="24"/>
          <w:lang w:val="kk-KZ"/>
        </w:rPr>
        <w:t>мәнмәтіні</w:t>
      </w:r>
      <w:r w:rsidRPr="00237FA5">
        <w:rPr>
          <w:rFonts w:ascii="Times New Roman" w:hAnsi="Times New Roman"/>
          <w:bCs/>
          <w:sz w:val="24"/>
          <w:szCs w:val="24"/>
          <w:lang w:val="kk-KZ"/>
        </w:rPr>
        <w:t>ндегі отбасы құқықтары,</w:t>
      </w:r>
      <w:r w:rsidR="00AE5309">
        <w:rPr>
          <w:rFonts w:ascii="Times New Roman" w:hAnsi="Times New Roman"/>
          <w:bCs/>
          <w:sz w:val="24"/>
          <w:szCs w:val="24"/>
          <w:lang w:val="kk-KZ"/>
        </w:rPr>
        <w:t xml:space="preserve"> зорлық-зомбылықтың алдын алу («О</w:t>
      </w:r>
      <w:r w:rsidRPr="00237FA5">
        <w:rPr>
          <w:rFonts w:ascii="Times New Roman" w:hAnsi="Times New Roman"/>
          <w:bCs/>
          <w:sz w:val="24"/>
          <w:szCs w:val="24"/>
          <w:lang w:val="kk-KZ"/>
        </w:rPr>
        <w:t>тбасы және құқық</w:t>
      </w:r>
      <w:r w:rsidR="00AE5309">
        <w:rPr>
          <w:rFonts w:ascii="Times New Roman" w:hAnsi="Times New Roman"/>
          <w:bCs/>
          <w:sz w:val="24"/>
          <w:szCs w:val="24"/>
          <w:lang w:val="kk-KZ"/>
        </w:rPr>
        <w:t>»</w:t>
      </w:r>
      <w:r w:rsidRPr="00237FA5">
        <w:rPr>
          <w:rFonts w:ascii="Times New Roman" w:hAnsi="Times New Roman"/>
          <w:bCs/>
          <w:sz w:val="24"/>
          <w:szCs w:val="24"/>
          <w:lang w:val="kk-KZ"/>
        </w:rPr>
        <w:t xml:space="preserve"> әлеуметтік бюросы, Конституция бойынша консультациялар, </w:t>
      </w:r>
      <w:r w:rsidR="00AE5309">
        <w:rPr>
          <w:rFonts w:ascii="Times New Roman" w:hAnsi="Times New Roman"/>
          <w:bCs/>
          <w:sz w:val="24"/>
          <w:szCs w:val="24"/>
          <w:lang w:val="kk-KZ"/>
        </w:rPr>
        <w:t>«</w:t>
      </w:r>
      <w:r w:rsidRPr="00237FA5">
        <w:rPr>
          <w:rFonts w:ascii="Times New Roman" w:hAnsi="Times New Roman"/>
          <w:bCs/>
          <w:sz w:val="24"/>
          <w:szCs w:val="24"/>
          <w:lang w:val="kk-KZ"/>
        </w:rPr>
        <w:t>Зорлық-зомбылықсыз отбасы</w:t>
      </w:r>
      <w:r w:rsidR="00AE5309">
        <w:rPr>
          <w:rFonts w:ascii="Times New Roman" w:hAnsi="Times New Roman"/>
          <w:bCs/>
          <w:sz w:val="24"/>
          <w:szCs w:val="24"/>
          <w:lang w:val="kk-KZ"/>
        </w:rPr>
        <w:t xml:space="preserve">» </w:t>
      </w:r>
      <w:r w:rsidRPr="00237FA5">
        <w:rPr>
          <w:rFonts w:ascii="Times New Roman" w:hAnsi="Times New Roman"/>
          <w:bCs/>
          <w:sz w:val="24"/>
          <w:szCs w:val="24"/>
          <w:lang w:val="kk-KZ"/>
        </w:rPr>
        <w:t>әлеуметтік бюросы).</w:t>
      </w:r>
    </w:p>
    <w:p w14:paraId="063896E8" w14:textId="570789C8" w:rsidR="005251CC" w:rsidRPr="00EC7916" w:rsidRDefault="000D1120" w:rsidP="005251CC">
      <w:pPr>
        <w:pStyle w:val="a6"/>
        <w:spacing w:line="240" w:lineRule="atLeast"/>
        <w:jc w:val="both"/>
        <w:rPr>
          <w:rFonts w:ascii="Times New Roman" w:hAnsi="Times New Roman"/>
          <w:b/>
          <w:bCs/>
          <w:sz w:val="24"/>
          <w:szCs w:val="24"/>
          <w:lang w:val="kk-KZ"/>
        </w:rPr>
      </w:pPr>
      <w:r w:rsidRPr="00237FA5">
        <w:rPr>
          <w:rFonts w:ascii="Times New Roman" w:hAnsi="Times New Roman"/>
          <w:bCs/>
          <w:sz w:val="24"/>
          <w:szCs w:val="24"/>
          <w:lang w:val="kk-KZ"/>
        </w:rPr>
        <w:t>•</w:t>
      </w:r>
      <w:r>
        <w:rPr>
          <w:rFonts w:ascii="Times New Roman" w:hAnsi="Times New Roman"/>
          <w:bCs/>
          <w:sz w:val="24"/>
          <w:szCs w:val="24"/>
          <w:lang w:val="kk-KZ"/>
        </w:rPr>
        <w:t xml:space="preserve"> </w:t>
      </w:r>
      <w:r w:rsidR="005251CC" w:rsidRPr="00EC7916">
        <w:rPr>
          <w:rFonts w:ascii="Times New Roman" w:hAnsi="Times New Roman"/>
          <w:b/>
          <w:bCs/>
          <w:sz w:val="24"/>
          <w:szCs w:val="24"/>
          <w:lang w:val="kk-KZ"/>
        </w:rPr>
        <w:t>Абай облысы</w:t>
      </w:r>
      <w:r w:rsidR="00EC7916">
        <w:rPr>
          <w:rFonts w:ascii="Times New Roman" w:hAnsi="Times New Roman"/>
          <w:b/>
          <w:bCs/>
          <w:sz w:val="24"/>
          <w:szCs w:val="24"/>
          <w:lang w:val="kk-KZ"/>
        </w:rPr>
        <w:t xml:space="preserve"> – 4 </w:t>
      </w:r>
      <w:r w:rsidR="005251CC" w:rsidRPr="00EC7916">
        <w:rPr>
          <w:rFonts w:ascii="Times New Roman" w:hAnsi="Times New Roman"/>
          <w:b/>
          <w:bCs/>
          <w:sz w:val="24"/>
          <w:szCs w:val="24"/>
          <w:lang w:val="kk-KZ"/>
        </w:rPr>
        <w:t>іс-шара</w:t>
      </w:r>
    </w:p>
    <w:p w14:paraId="4401E6C5" w14:textId="2C4CE216"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Тақырыбы:</w:t>
      </w:r>
      <w:r w:rsidRPr="00237FA5">
        <w:rPr>
          <w:rFonts w:ascii="Times New Roman" w:hAnsi="Times New Roman"/>
          <w:bCs/>
          <w:sz w:val="24"/>
          <w:szCs w:val="24"/>
          <w:lang w:val="kk-KZ"/>
        </w:rPr>
        <w:t xml:space="preserve"> </w:t>
      </w:r>
      <w:r w:rsidR="00EC7916">
        <w:rPr>
          <w:rFonts w:ascii="Times New Roman" w:hAnsi="Times New Roman"/>
          <w:bCs/>
          <w:sz w:val="24"/>
          <w:szCs w:val="24"/>
          <w:lang w:val="kk-KZ"/>
        </w:rPr>
        <w:t>О</w:t>
      </w:r>
      <w:r w:rsidRPr="00237FA5">
        <w:rPr>
          <w:rFonts w:ascii="Times New Roman" w:hAnsi="Times New Roman"/>
          <w:bCs/>
          <w:sz w:val="24"/>
          <w:szCs w:val="24"/>
          <w:lang w:val="kk-KZ"/>
        </w:rPr>
        <w:t>тбасыларды мемлекеттік қолдау, әлеуметтік қорға</w:t>
      </w:r>
      <w:r w:rsidR="00EC7916">
        <w:rPr>
          <w:rFonts w:ascii="Times New Roman" w:hAnsi="Times New Roman"/>
          <w:bCs/>
          <w:sz w:val="24"/>
          <w:szCs w:val="24"/>
          <w:lang w:val="kk-KZ"/>
        </w:rPr>
        <w:t>у және азаматтардың құқықтары («О</w:t>
      </w:r>
      <w:r w:rsidRPr="00237FA5">
        <w:rPr>
          <w:rFonts w:ascii="Times New Roman" w:hAnsi="Times New Roman"/>
          <w:bCs/>
          <w:sz w:val="24"/>
          <w:szCs w:val="24"/>
          <w:lang w:val="kk-KZ"/>
        </w:rPr>
        <w:t>тбасы жән</w:t>
      </w:r>
      <w:r w:rsidR="00AE5309">
        <w:rPr>
          <w:rFonts w:ascii="Times New Roman" w:hAnsi="Times New Roman"/>
          <w:bCs/>
          <w:sz w:val="24"/>
          <w:szCs w:val="24"/>
          <w:lang w:val="kk-KZ"/>
        </w:rPr>
        <w:t>е мемлекет</w:t>
      </w:r>
      <w:r w:rsidR="00EC7916">
        <w:rPr>
          <w:rFonts w:ascii="Times New Roman" w:hAnsi="Times New Roman"/>
          <w:bCs/>
          <w:sz w:val="24"/>
          <w:szCs w:val="24"/>
          <w:lang w:val="kk-KZ"/>
        </w:rPr>
        <w:t>»</w:t>
      </w:r>
      <w:r w:rsidR="00AE5309">
        <w:rPr>
          <w:rFonts w:ascii="Times New Roman" w:hAnsi="Times New Roman"/>
          <w:bCs/>
          <w:sz w:val="24"/>
          <w:szCs w:val="24"/>
          <w:lang w:val="kk-KZ"/>
        </w:rPr>
        <w:t xml:space="preserve"> әлеуметтік бюросы, «</w:t>
      </w:r>
      <w:r w:rsidRPr="00237FA5">
        <w:rPr>
          <w:rFonts w:ascii="Times New Roman" w:hAnsi="Times New Roman"/>
          <w:bCs/>
          <w:sz w:val="24"/>
          <w:szCs w:val="24"/>
          <w:lang w:val="kk-KZ"/>
        </w:rPr>
        <w:t>Зорлық-зомбылықсыз отбасы</w:t>
      </w:r>
      <w:r w:rsidR="00AE5309">
        <w:rPr>
          <w:rFonts w:ascii="Times New Roman" w:hAnsi="Times New Roman"/>
          <w:bCs/>
          <w:sz w:val="24"/>
          <w:szCs w:val="24"/>
          <w:lang w:val="kk-KZ"/>
        </w:rPr>
        <w:t>»</w:t>
      </w:r>
      <w:r w:rsidRPr="00237FA5">
        <w:rPr>
          <w:rFonts w:ascii="Times New Roman" w:hAnsi="Times New Roman"/>
          <w:bCs/>
          <w:sz w:val="24"/>
          <w:szCs w:val="24"/>
          <w:lang w:val="kk-KZ"/>
        </w:rPr>
        <w:t xml:space="preserve"> әлеуметтік бюросы).</w:t>
      </w:r>
    </w:p>
    <w:p w14:paraId="17FEFF04" w14:textId="3ACD77D7" w:rsidR="005251CC" w:rsidRPr="00EC7916" w:rsidRDefault="000D1120" w:rsidP="005251CC">
      <w:pPr>
        <w:pStyle w:val="a6"/>
        <w:spacing w:line="240" w:lineRule="atLeast"/>
        <w:jc w:val="both"/>
        <w:rPr>
          <w:rFonts w:ascii="Times New Roman" w:hAnsi="Times New Roman"/>
          <w:b/>
          <w:bCs/>
          <w:sz w:val="24"/>
          <w:szCs w:val="24"/>
          <w:lang w:val="kk-KZ"/>
        </w:rPr>
      </w:pPr>
      <w:r w:rsidRPr="00237FA5">
        <w:rPr>
          <w:rFonts w:ascii="Times New Roman" w:hAnsi="Times New Roman"/>
          <w:bCs/>
          <w:sz w:val="24"/>
          <w:szCs w:val="24"/>
          <w:lang w:val="kk-KZ"/>
        </w:rPr>
        <w:t>•</w:t>
      </w:r>
      <w:r w:rsidR="005251CC" w:rsidRPr="00237FA5">
        <w:rPr>
          <w:rFonts w:ascii="Times New Roman" w:hAnsi="Times New Roman"/>
          <w:bCs/>
          <w:sz w:val="24"/>
          <w:szCs w:val="24"/>
          <w:lang w:val="kk-KZ"/>
        </w:rPr>
        <w:t xml:space="preserve"> </w:t>
      </w:r>
      <w:r w:rsidR="005251CC" w:rsidRPr="00EC7916">
        <w:rPr>
          <w:rFonts w:ascii="Times New Roman" w:hAnsi="Times New Roman"/>
          <w:b/>
          <w:bCs/>
          <w:sz w:val="24"/>
          <w:szCs w:val="24"/>
          <w:lang w:val="kk-KZ"/>
        </w:rPr>
        <w:t>Астана</w:t>
      </w:r>
      <w:r w:rsidR="00EC7916">
        <w:rPr>
          <w:rFonts w:ascii="Times New Roman" w:hAnsi="Times New Roman"/>
          <w:b/>
          <w:bCs/>
          <w:sz w:val="24"/>
          <w:szCs w:val="24"/>
          <w:lang w:val="kk-KZ"/>
        </w:rPr>
        <w:t xml:space="preserve"> – </w:t>
      </w:r>
      <w:r w:rsidR="005251CC" w:rsidRPr="00EC7916">
        <w:rPr>
          <w:rFonts w:ascii="Times New Roman" w:hAnsi="Times New Roman"/>
          <w:b/>
          <w:bCs/>
          <w:sz w:val="24"/>
          <w:szCs w:val="24"/>
          <w:lang w:val="kk-KZ"/>
        </w:rPr>
        <w:t>1 іс-шара</w:t>
      </w:r>
    </w:p>
    <w:p w14:paraId="2C8A0210" w14:textId="70007F8A"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Тақырыбы:</w:t>
      </w:r>
      <w:r w:rsidRPr="00237FA5">
        <w:rPr>
          <w:rFonts w:ascii="Times New Roman" w:hAnsi="Times New Roman"/>
          <w:bCs/>
          <w:sz w:val="24"/>
          <w:szCs w:val="24"/>
          <w:lang w:val="kk-KZ"/>
        </w:rPr>
        <w:t xml:space="preserve"> </w:t>
      </w:r>
      <w:r w:rsidR="00EC7916">
        <w:rPr>
          <w:rFonts w:ascii="Times New Roman" w:hAnsi="Times New Roman"/>
          <w:bCs/>
          <w:sz w:val="24"/>
          <w:szCs w:val="24"/>
          <w:lang w:val="kk-KZ"/>
        </w:rPr>
        <w:t>О</w:t>
      </w:r>
      <w:r w:rsidRPr="00237FA5">
        <w:rPr>
          <w:rFonts w:ascii="Times New Roman" w:hAnsi="Times New Roman"/>
          <w:bCs/>
          <w:sz w:val="24"/>
          <w:szCs w:val="24"/>
          <w:lang w:val="kk-KZ"/>
        </w:rPr>
        <w:t xml:space="preserve">тбасындағы </w:t>
      </w:r>
      <w:r w:rsidR="00EC7916">
        <w:rPr>
          <w:rFonts w:ascii="Times New Roman" w:hAnsi="Times New Roman"/>
          <w:bCs/>
          <w:sz w:val="24"/>
          <w:szCs w:val="24"/>
          <w:lang w:val="kk-KZ"/>
        </w:rPr>
        <w:t xml:space="preserve">зорлық-зомбылыққа қарсы күрес («Зорлық-зомбылықсыз отбасы» </w:t>
      </w:r>
      <w:r w:rsidRPr="00237FA5">
        <w:rPr>
          <w:rFonts w:ascii="Times New Roman" w:hAnsi="Times New Roman"/>
          <w:bCs/>
          <w:sz w:val="24"/>
          <w:szCs w:val="24"/>
          <w:lang w:val="kk-KZ"/>
        </w:rPr>
        <w:t>әлеуметтік бюросы).</w:t>
      </w:r>
    </w:p>
    <w:p w14:paraId="457DEFD6" w14:textId="516E0FDD" w:rsidR="005251CC" w:rsidRPr="00237FA5" w:rsidRDefault="005251CC" w:rsidP="005251CC">
      <w:pPr>
        <w:pStyle w:val="a6"/>
        <w:spacing w:line="240" w:lineRule="atLeast"/>
        <w:jc w:val="both"/>
        <w:rPr>
          <w:rFonts w:ascii="Times New Roman" w:hAnsi="Times New Roman"/>
          <w:bCs/>
          <w:sz w:val="24"/>
          <w:szCs w:val="24"/>
          <w:lang w:val="kk-KZ"/>
        </w:rPr>
      </w:pPr>
      <w:r w:rsidRPr="00237FA5">
        <w:rPr>
          <w:rFonts w:ascii="Times New Roman" w:hAnsi="Times New Roman"/>
          <w:bCs/>
          <w:sz w:val="24"/>
          <w:szCs w:val="24"/>
          <w:lang w:val="kk-KZ"/>
        </w:rPr>
        <w:t xml:space="preserve">• </w:t>
      </w:r>
      <w:r w:rsidRPr="00EC7916">
        <w:rPr>
          <w:rFonts w:ascii="Times New Roman" w:hAnsi="Times New Roman"/>
          <w:b/>
          <w:bCs/>
          <w:sz w:val="24"/>
          <w:szCs w:val="24"/>
          <w:lang w:val="kk-KZ"/>
        </w:rPr>
        <w:t>Ұлытау облысы</w:t>
      </w:r>
      <w:r w:rsidR="00EC7916">
        <w:rPr>
          <w:rFonts w:ascii="Times New Roman" w:hAnsi="Times New Roman"/>
          <w:b/>
          <w:bCs/>
          <w:sz w:val="24"/>
          <w:szCs w:val="24"/>
          <w:lang w:val="kk-KZ"/>
        </w:rPr>
        <w:t xml:space="preserve"> – </w:t>
      </w:r>
      <w:r w:rsidRPr="00EC7916">
        <w:rPr>
          <w:rFonts w:ascii="Times New Roman" w:hAnsi="Times New Roman"/>
          <w:b/>
          <w:bCs/>
          <w:sz w:val="24"/>
          <w:szCs w:val="24"/>
          <w:lang w:val="kk-KZ"/>
        </w:rPr>
        <w:t>1 іс-шара</w:t>
      </w:r>
    </w:p>
    <w:p w14:paraId="0B66BE49" w14:textId="7B82FD9D"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Тақырыбы:</w:t>
      </w:r>
      <w:r w:rsidRPr="00237FA5">
        <w:rPr>
          <w:rFonts w:ascii="Times New Roman" w:hAnsi="Times New Roman"/>
          <w:bCs/>
          <w:sz w:val="24"/>
          <w:szCs w:val="24"/>
          <w:lang w:val="kk-KZ"/>
        </w:rPr>
        <w:t xml:space="preserve"> тұрмыстық</w:t>
      </w:r>
      <w:r w:rsidR="00AE5309">
        <w:rPr>
          <w:rFonts w:ascii="Times New Roman" w:hAnsi="Times New Roman"/>
          <w:bCs/>
          <w:sz w:val="24"/>
          <w:szCs w:val="24"/>
          <w:lang w:val="kk-KZ"/>
        </w:rPr>
        <w:t xml:space="preserve"> зорлық-зомбылықтың алдын алу («</w:t>
      </w:r>
      <w:r w:rsidRPr="00237FA5">
        <w:rPr>
          <w:rFonts w:ascii="Times New Roman" w:hAnsi="Times New Roman"/>
          <w:bCs/>
          <w:sz w:val="24"/>
          <w:szCs w:val="24"/>
          <w:lang w:val="kk-KZ"/>
        </w:rPr>
        <w:t>Зорлық-зомбылықсыз отбасы</w:t>
      </w:r>
      <w:r w:rsidR="00AE5309">
        <w:rPr>
          <w:rFonts w:ascii="Times New Roman" w:hAnsi="Times New Roman"/>
          <w:bCs/>
          <w:sz w:val="24"/>
          <w:szCs w:val="24"/>
          <w:lang w:val="kk-KZ"/>
        </w:rPr>
        <w:t>»</w:t>
      </w:r>
      <w:r w:rsidRPr="00237FA5">
        <w:rPr>
          <w:rFonts w:ascii="Times New Roman" w:hAnsi="Times New Roman"/>
          <w:bCs/>
          <w:sz w:val="24"/>
          <w:szCs w:val="24"/>
          <w:lang w:val="kk-KZ"/>
        </w:rPr>
        <w:t xml:space="preserve"> әлеуметтік бюросы).</w:t>
      </w:r>
    </w:p>
    <w:p w14:paraId="7F9EAC51" w14:textId="4E6911D5" w:rsidR="005251CC" w:rsidRPr="00237FA5" w:rsidRDefault="000D1120" w:rsidP="005251CC">
      <w:pPr>
        <w:pStyle w:val="a6"/>
        <w:spacing w:line="240" w:lineRule="atLeast"/>
        <w:jc w:val="both"/>
        <w:rPr>
          <w:rFonts w:ascii="Times New Roman" w:hAnsi="Times New Roman"/>
          <w:bCs/>
          <w:sz w:val="24"/>
          <w:szCs w:val="24"/>
          <w:lang w:val="kk-KZ"/>
        </w:rPr>
      </w:pPr>
      <w:r w:rsidRPr="00237FA5">
        <w:rPr>
          <w:rFonts w:ascii="Times New Roman" w:hAnsi="Times New Roman"/>
          <w:bCs/>
          <w:sz w:val="24"/>
          <w:szCs w:val="24"/>
          <w:lang w:val="kk-KZ"/>
        </w:rPr>
        <w:t>•</w:t>
      </w:r>
      <w:r w:rsidR="005251CC" w:rsidRPr="00237FA5">
        <w:rPr>
          <w:rFonts w:ascii="Times New Roman" w:hAnsi="Times New Roman"/>
          <w:bCs/>
          <w:sz w:val="24"/>
          <w:szCs w:val="24"/>
          <w:lang w:val="kk-KZ"/>
        </w:rPr>
        <w:t xml:space="preserve"> </w:t>
      </w:r>
      <w:r w:rsidR="005251CC" w:rsidRPr="00EC7916">
        <w:rPr>
          <w:rFonts w:ascii="Times New Roman" w:hAnsi="Times New Roman"/>
          <w:b/>
          <w:bCs/>
          <w:sz w:val="24"/>
          <w:szCs w:val="24"/>
          <w:lang w:val="kk-KZ"/>
        </w:rPr>
        <w:t>Ақтөбе облысы</w:t>
      </w:r>
      <w:r w:rsidR="00EC7916">
        <w:rPr>
          <w:rFonts w:ascii="Times New Roman" w:hAnsi="Times New Roman"/>
          <w:b/>
          <w:bCs/>
          <w:sz w:val="24"/>
          <w:szCs w:val="24"/>
          <w:lang w:val="kk-KZ"/>
        </w:rPr>
        <w:t xml:space="preserve"> – </w:t>
      </w:r>
      <w:r w:rsidR="005251CC" w:rsidRPr="00EC7916">
        <w:rPr>
          <w:rFonts w:ascii="Times New Roman" w:hAnsi="Times New Roman"/>
          <w:b/>
          <w:bCs/>
          <w:sz w:val="24"/>
          <w:szCs w:val="24"/>
          <w:lang w:val="kk-KZ"/>
        </w:rPr>
        <w:t>1 іс-шара</w:t>
      </w:r>
    </w:p>
    <w:p w14:paraId="0545894E" w14:textId="42BFAFE9"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Тақырыбы:</w:t>
      </w:r>
      <w:r w:rsidRPr="00237FA5">
        <w:rPr>
          <w:rFonts w:ascii="Times New Roman" w:hAnsi="Times New Roman"/>
          <w:bCs/>
          <w:sz w:val="24"/>
          <w:szCs w:val="24"/>
          <w:lang w:val="kk-KZ"/>
        </w:rPr>
        <w:t xml:space="preserve"> Отбасылық зорлық-зомбылыққа қарсы күрес және отбасы құқықтарын қорғау </w:t>
      </w:r>
      <w:r w:rsidR="00AE5309">
        <w:rPr>
          <w:rFonts w:ascii="Times New Roman" w:hAnsi="Times New Roman"/>
          <w:bCs/>
          <w:sz w:val="24"/>
          <w:szCs w:val="24"/>
          <w:lang w:val="kk-KZ"/>
        </w:rPr>
        <w:t>(«З</w:t>
      </w:r>
      <w:r w:rsidRPr="00237FA5">
        <w:rPr>
          <w:rFonts w:ascii="Times New Roman" w:hAnsi="Times New Roman"/>
          <w:bCs/>
          <w:sz w:val="24"/>
          <w:szCs w:val="24"/>
          <w:lang w:val="kk-KZ"/>
        </w:rPr>
        <w:t>орлық-зомбылықсыз отбасы</w:t>
      </w:r>
      <w:r w:rsidR="00AE5309">
        <w:rPr>
          <w:rFonts w:ascii="Times New Roman" w:hAnsi="Times New Roman"/>
          <w:bCs/>
          <w:sz w:val="24"/>
          <w:szCs w:val="24"/>
          <w:lang w:val="kk-KZ"/>
        </w:rPr>
        <w:t xml:space="preserve">» </w:t>
      </w:r>
      <w:r w:rsidRPr="00237FA5">
        <w:rPr>
          <w:rFonts w:ascii="Times New Roman" w:hAnsi="Times New Roman"/>
          <w:bCs/>
          <w:sz w:val="24"/>
          <w:szCs w:val="24"/>
          <w:lang w:val="kk-KZ"/>
        </w:rPr>
        <w:t>әлеуметтік бюросы).</w:t>
      </w:r>
    </w:p>
    <w:p w14:paraId="57B11BC6" w14:textId="5A9C7208" w:rsidR="005251CC" w:rsidRPr="00237FA5" w:rsidRDefault="000D1120" w:rsidP="005251CC">
      <w:pPr>
        <w:pStyle w:val="a6"/>
        <w:spacing w:line="240" w:lineRule="atLeast"/>
        <w:jc w:val="both"/>
        <w:rPr>
          <w:rFonts w:ascii="Times New Roman" w:hAnsi="Times New Roman"/>
          <w:bCs/>
          <w:sz w:val="24"/>
          <w:szCs w:val="24"/>
          <w:lang w:val="kk-KZ"/>
        </w:rPr>
      </w:pPr>
      <w:r w:rsidRPr="00237FA5">
        <w:rPr>
          <w:rFonts w:ascii="Times New Roman" w:hAnsi="Times New Roman"/>
          <w:bCs/>
          <w:sz w:val="24"/>
          <w:szCs w:val="24"/>
          <w:lang w:val="kk-KZ"/>
        </w:rPr>
        <w:t>•</w:t>
      </w:r>
      <w:r w:rsidR="005251CC" w:rsidRPr="00237FA5">
        <w:rPr>
          <w:rFonts w:ascii="Times New Roman" w:hAnsi="Times New Roman"/>
          <w:bCs/>
          <w:sz w:val="24"/>
          <w:szCs w:val="24"/>
          <w:lang w:val="kk-KZ"/>
        </w:rPr>
        <w:t xml:space="preserve"> </w:t>
      </w:r>
      <w:r w:rsidR="005251CC" w:rsidRPr="00EC7916">
        <w:rPr>
          <w:rFonts w:ascii="Times New Roman" w:hAnsi="Times New Roman"/>
          <w:b/>
          <w:bCs/>
          <w:sz w:val="24"/>
          <w:szCs w:val="24"/>
          <w:lang w:val="kk-KZ"/>
        </w:rPr>
        <w:t>Ақмола облысы</w:t>
      </w:r>
      <w:r w:rsidR="00EC7916">
        <w:rPr>
          <w:rFonts w:ascii="Times New Roman" w:hAnsi="Times New Roman"/>
          <w:b/>
          <w:bCs/>
          <w:sz w:val="24"/>
          <w:szCs w:val="24"/>
          <w:lang w:val="kk-KZ"/>
        </w:rPr>
        <w:t xml:space="preserve"> – </w:t>
      </w:r>
      <w:r w:rsidR="005251CC" w:rsidRPr="00EC7916">
        <w:rPr>
          <w:rFonts w:ascii="Times New Roman" w:hAnsi="Times New Roman"/>
          <w:b/>
          <w:bCs/>
          <w:sz w:val="24"/>
          <w:szCs w:val="24"/>
          <w:lang w:val="kk-KZ"/>
        </w:rPr>
        <w:t>1 іс-шара</w:t>
      </w:r>
    </w:p>
    <w:p w14:paraId="40835BBD" w14:textId="7997D526" w:rsidR="005251CC" w:rsidRPr="00237FA5" w:rsidRDefault="005251CC" w:rsidP="005251CC">
      <w:pPr>
        <w:pStyle w:val="a6"/>
        <w:spacing w:line="240" w:lineRule="atLeast"/>
        <w:jc w:val="both"/>
        <w:rPr>
          <w:rFonts w:ascii="Times New Roman" w:hAnsi="Times New Roman"/>
          <w:bCs/>
          <w:sz w:val="24"/>
          <w:szCs w:val="24"/>
          <w:lang w:val="kk-KZ"/>
        </w:rPr>
      </w:pPr>
      <w:r w:rsidRPr="00EC7916">
        <w:rPr>
          <w:rFonts w:ascii="Times New Roman" w:hAnsi="Times New Roman"/>
          <w:b/>
          <w:bCs/>
          <w:sz w:val="24"/>
          <w:szCs w:val="24"/>
          <w:lang w:val="kk-KZ"/>
        </w:rPr>
        <w:t>Тақырыбы:</w:t>
      </w:r>
      <w:r w:rsidR="00EC7916">
        <w:rPr>
          <w:rFonts w:ascii="Times New Roman" w:hAnsi="Times New Roman"/>
          <w:bCs/>
          <w:sz w:val="24"/>
          <w:szCs w:val="24"/>
          <w:lang w:val="kk-KZ"/>
        </w:rPr>
        <w:t xml:space="preserve"> О</w:t>
      </w:r>
      <w:r w:rsidRPr="00237FA5">
        <w:rPr>
          <w:rFonts w:ascii="Times New Roman" w:hAnsi="Times New Roman"/>
          <w:bCs/>
          <w:sz w:val="24"/>
          <w:szCs w:val="24"/>
          <w:lang w:val="kk-KZ"/>
        </w:rPr>
        <w:t>тбасыларды ақпараттық қолдау және тұрмыстық зорлық-зомбылықтың алдын алу (</w:t>
      </w:r>
      <w:r w:rsidR="000D1120">
        <w:rPr>
          <w:rFonts w:ascii="Times New Roman" w:hAnsi="Times New Roman"/>
          <w:bCs/>
          <w:sz w:val="24"/>
          <w:szCs w:val="24"/>
          <w:lang w:val="kk-KZ"/>
        </w:rPr>
        <w:t>«</w:t>
      </w:r>
      <w:r w:rsidRPr="00237FA5">
        <w:rPr>
          <w:rFonts w:ascii="Times New Roman" w:hAnsi="Times New Roman"/>
          <w:bCs/>
          <w:sz w:val="24"/>
          <w:szCs w:val="24"/>
          <w:lang w:val="kk-KZ"/>
        </w:rPr>
        <w:t>Зорлық-зомбылықсыз отбасы</w:t>
      </w:r>
      <w:r w:rsidR="000D1120">
        <w:rPr>
          <w:rFonts w:ascii="Times New Roman" w:hAnsi="Times New Roman"/>
          <w:bCs/>
          <w:sz w:val="24"/>
          <w:szCs w:val="24"/>
          <w:lang w:val="kk-KZ"/>
        </w:rPr>
        <w:t xml:space="preserve">» </w:t>
      </w:r>
      <w:r w:rsidRPr="00237FA5">
        <w:rPr>
          <w:rFonts w:ascii="Times New Roman" w:hAnsi="Times New Roman"/>
          <w:bCs/>
          <w:sz w:val="24"/>
          <w:szCs w:val="24"/>
          <w:lang w:val="kk-KZ"/>
        </w:rPr>
        <w:t>әлеуметтік бюросы).</w:t>
      </w:r>
    </w:p>
    <w:p w14:paraId="0A632F37" w14:textId="3FC1D4F9" w:rsidR="005251CC" w:rsidRPr="00237FA5" w:rsidRDefault="000D1120" w:rsidP="005251CC">
      <w:pPr>
        <w:pStyle w:val="a6"/>
        <w:spacing w:line="240" w:lineRule="atLeast"/>
        <w:jc w:val="both"/>
        <w:rPr>
          <w:rFonts w:ascii="Times New Roman" w:hAnsi="Times New Roman"/>
          <w:bCs/>
          <w:sz w:val="24"/>
          <w:szCs w:val="24"/>
          <w:lang w:val="kk-KZ"/>
        </w:rPr>
      </w:pPr>
      <w:r w:rsidRPr="00237FA5">
        <w:rPr>
          <w:rFonts w:ascii="Times New Roman" w:hAnsi="Times New Roman"/>
          <w:bCs/>
          <w:sz w:val="24"/>
          <w:szCs w:val="24"/>
          <w:lang w:val="kk-KZ"/>
        </w:rPr>
        <w:t>•</w:t>
      </w:r>
      <w:r w:rsidR="005251CC" w:rsidRPr="00237FA5">
        <w:rPr>
          <w:rFonts w:ascii="Times New Roman" w:hAnsi="Times New Roman"/>
          <w:bCs/>
          <w:sz w:val="24"/>
          <w:szCs w:val="24"/>
          <w:lang w:val="kk-KZ"/>
        </w:rPr>
        <w:t xml:space="preserve"> </w:t>
      </w:r>
      <w:r w:rsidR="005251CC" w:rsidRPr="00EC7916">
        <w:rPr>
          <w:rFonts w:ascii="Times New Roman" w:hAnsi="Times New Roman"/>
          <w:b/>
          <w:bCs/>
          <w:sz w:val="24"/>
          <w:szCs w:val="24"/>
          <w:lang w:val="kk-KZ"/>
        </w:rPr>
        <w:t>Түркістан облысы</w:t>
      </w:r>
      <w:r w:rsidR="00EC7916">
        <w:rPr>
          <w:rFonts w:ascii="Times New Roman" w:hAnsi="Times New Roman"/>
          <w:b/>
          <w:bCs/>
          <w:sz w:val="24"/>
          <w:szCs w:val="24"/>
          <w:lang w:val="kk-KZ"/>
        </w:rPr>
        <w:t xml:space="preserve"> – </w:t>
      </w:r>
      <w:r w:rsidR="005251CC" w:rsidRPr="00EC7916">
        <w:rPr>
          <w:rFonts w:ascii="Times New Roman" w:hAnsi="Times New Roman"/>
          <w:b/>
          <w:bCs/>
          <w:sz w:val="24"/>
          <w:szCs w:val="24"/>
          <w:lang w:val="kk-KZ"/>
        </w:rPr>
        <w:t>1</w:t>
      </w:r>
      <w:r w:rsidR="00EC7916">
        <w:rPr>
          <w:rFonts w:ascii="Times New Roman" w:hAnsi="Times New Roman"/>
          <w:b/>
          <w:bCs/>
          <w:sz w:val="24"/>
          <w:szCs w:val="24"/>
          <w:lang w:val="kk-KZ"/>
        </w:rPr>
        <w:t xml:space="preserve"> </w:t>
      </w:r>
      <w:r w:rsidR="005251CC" w:rsidRPr="00EC7916">
        <w:rPr>
          <w:rFonts w:ascii="Times New Roman" w:hAnsi="Times New Roman"/>
          <w:b/>
          <w:bCs/>
          <w:sz w:val="24"/>
          <w:szCs w:val="24"/>
          <w:lang w:val="kk-KZ"/>
        </w:rPr>
        <w:t>іс-шара</w:t>
      </w:r>
    </w:p>
    <w:p w14:paraId="26FAFAC5" w14:textId="408CD40A" w:rsidR="007F7CF4" w:rsidRPr="00237FA5" w:rsidRDefault="005251CC" w:rsidP="005251CC">
      <w:pPr>
        <w:pStyle w:val="a6"/>
        <w:spacing w:line="240" w:lineRule="atLeast"/>
        <w:jc w:val="both"/>
        <w:rPr>
          <w:rFonts w:ascii="Times New Roman" w:eastAsia="Times New Roman" w:hAnsi="Times New Roman"/>
          <w:sz w:val="24"/>
          <w:szCs w:val="24"/>
          <w:lang w:val="kk-KZ"/>
        </w:rPr>
      </w:pPr>
      <w:r w:rsidRPr="00EC7916">
        <w:rPr>
          <w:rFonts w:ascii="Times New Roman" w:hAnsi="Times New Roman"/>
          <w:b/>
          <w:bCs/>
          <w:sz w:val="24"/>
          <w:szCs w:val="24"/>
          <w:lang w:val="kk-KZ"/>
        </w:rPr>
        <w:lastRenderedPageBreak/>
        <w:t>Тақырыбы:</w:t>
      </w:r>
      <w:r w:rsidR="00EC7916">
        <w:rPr>
          <w:rFonts w:ascii="Times New Roman" w:hAnsi="Times New Roman"/>
          <w:bCs/>
          <w:sz w:val="24"/>
          <w:szCs w:val="24"/>
          <w:lang w:val="kk-KZ"/>
        </w:rPr>
        <w:t xml:space="preserve"> Т</w:t>
      </w:r>
      <w:r w:rsidRPr="00237FA5">
        <w:rPr>
          <w:rFonts w:ascii="Times New Roman" w:hAnsi="Times New Roman"/>
          <w:bCs/>
          <w:sz w:val="24"/>
          <w:szCs w:val="24"/>
          <w:lang w:val="kk-KZ"/>
        </w:rPr>
        <w:t>ұрмыстық зорлық-зомбылықтың алдын ал</w:t>
      </w:r>
      <w:r w:rsidR="000D1120">
        <w:rPr>
          <w:rFonts w:ascii="Times New Roman" w:hAnsi="Times New Roman"/>
          <w:bCs/>
          <w:sz w:val="24"/>
          <w:szCs w:val="24"/>
          <w:lang w:val="kk-KZ"/>
        </w:rPr>
        <w:t>у және отбасыларға кеңес беру («З</w:t>
      </w:r>
      <w:r w:rsidRPr="00237FA5">
        <w:rPr>
          <w:rFonts w:ascii="Times New Roman" w:hAnsi="Times New Roman"/>
          <w:bCs/>
          <w:sz w:val="24"/>
          <w:szCs w:val="24"/>
          <w:lang w:val="kk-KZ"/>
        </w:rPr>
        <w:t>орлық-зомбылықсыз отбасы</w:t>
      </w:r>
      <w:r w:rsidR="000D1120">
        <w:rPr>
          <w:rFonts w:ascii="Times New Roman" w:hAnsi="Times New Roman"/>
          <w:bCs/>
          <w:sz w:val="24"/>
          <w:szCs w:val="24"/>
          <w:lang w:val="kk-KZ"/>
        </w:rPr>
        <w:t>»</w:t>
      </w:r>
      <w:r w:rsidRPr="00237FA5">
        <w:rPr>
          <w:rFonts w:ascii="Times New Roman" w:hAnsi="Times New Roman"/>
          <w:bCs/>
          <w:sz w:val="24"/>
          <w:szCs w:val="24"/>
          <w:lang w:val="kk-KZ"/>
        </w:rPr>
        <w:t xml:space="preserve"> әлеуметтік бюросы).</w:t>
      </w:r>
    </w:p>
    <w:p w14:paraId="05732D10" w14:textId="77777777" w:rsidR="007F7CF4" w:rsidRPr="007F7CF4" w:rsidRDefault="007F7CF4" w:rsidP="007F7CF4">
      <w:pPr>
        <w:pStyle w:val="a6"/>
        <w:spacing w:line="240" w:lineRule="atLeast"/>
        <w:jc w:val="both"/>
        <w:rPr>
          <w:rFonts w:ascii="Times New Roman" w:eastAsia="Times New Roman" w:hAnsi="Times New Roman"/>
          <w:sz w:val="24"/>
          <w:szCs w:val="24"/>
        </w:rPr>
      </w:pPr>
      <w:r w:rsidRPr="007F7CF4">
        <w:rPr>
          <w:rFonts w:ascii="Times New Roman" w:eastAsia="Times New Roman" w:hAnsi="Times New Roman"/>
          <w:noProof/>
          <w:sz w:val="24"/>
          <w:szCs w:val="24"/>
          <w:lang w:eastAsia="ru-RU"/>
        </w:rPr>
        <w:drawing>
          <wp:inline distT="0" distB="0" distL="0" distR="0" wp14:anchorId="1A555FDA" wp14:editId="584AEE2F">
            <wp:extent cx="6086475" cy="280035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86475" cy="2800350"/>
                    </a:xfrm>
                    <a:prstGeom prst="rect">
                      <a:avLst/>
                    </a:prstGeom>
                    <a:noFill/>
                    <a:ln>
                      <a:noFill/>
                    </a:ln>
                  </pic:spPr>
                </pic:pic>
              </a:graphicData>
            </a:graphic>
          </wp:inline>
        </w:drawing>
      </w:r>
    </w:p>
    <w:p w14:paraId="2E947BF5" w14:textId="77777777" w:rsidR="007F7CF4" w:rsidRPr="007F7CF4" w:rsidRDefault="007F7CF4" w:rsidP="007F7CF4">
      <w:pPr>
        <w:pStyle w:val="a6"/>
        <w:spacing w:line="240" w:lineRule="atLeast"/>
        <w:jc w:val="both"/>
        <w:rPr>
          <w:rFonts w:ascii="Times New Roman" w:eastAsia="Times New Roman" w:hAnsi="Times New Roman"/>
          <w:sz w:val="24"/>
          <w:szCs w:val="24"/>
          <w:lang w:val="kk-KZ"/>
        </w:rPr>
      </w:pPr>
    </w:p>
    <w:p w14:paraId="4FA6D894" w14:textId="77777777" w:rsidR="005251CC" w:rsidRPr="005251CC" w:rsidRDefault="005251CC" w:rsidP="005251CC">
      <w:pPr>
        <w:pStyle w:val="a6"/>
        <w:spacing w:line="240" w:lineRule="atLeast"/>
        <w:jc w:val="both"/>
        <w:rPr>
          <w:rFonts w:ascii="Times New Roman" w:eastAsia="Times New Roman" w:hAnsi="Times New Roman"/>
          <w:b/>
          <w:bCs/>
          <w:sz w:val="24"/>
          <w:szCs w:val="24"/>
          <w:lang w:val="kk-KZ"/>
        </w:rPr>
      </w:pPr>
      <w:r w:rsidRPr="005251CC">
        <w:rPr>
          <w:rFonts w:ascii="Times New Roman" w:eastAsia="Times New Roman" w:hAnsi="Times New Roman"/>
          <w:b/>
          <w:bCs/>
          <w:sz w:val="24"/>
          <w:szCs w:val="24"/>
          <w:lang w:val="kk-KZ"/>
        </w:rPr>
        <w:t>Акциялар</w:t>
      </w:r>
    </w:p>
    <w:p w14:paraId="497446DF" w14:textId="63C9EAF6" w:rsidR="007F7CF4" w:rsidRPr="00EC7916" w:rsidRDefault="005251CC" w:rsidP="005251CC">
      <w:pPr>
        <w:pStyle w:val="a6"/>
        <w:spacing w:line="240" w:lineRule="atLeast"/>
        <w:jc w:val="both"/>
        <w:rPr>
          <w:rFonts w:ascii="Times New Roman" w:eastAsia="Times New Roman" w:hAnsi="Times New Roman"/>
          <w:bCs/>
          <w:sz w:val="24"/>
          <w:szCs w:val="24"/>
          <w:lang w:val="kk-KZ"/>
        </w:rPr>
      </w:pPr>
      <w:r w:rsidRPr="000D1120">
        <w:rPr>
          <w:rFonts w:ascii="Times New Roman" w:eastAsia="Times New Roman" w:hAnsi="Times New Roman"/>
          <w:bCs/>
          <w:sz w:val="24"/>
          <w:szCs w:val="24"/>
          <w:lang w:val="kk-KZ"/>
        </w:rPr>
        <w:t>Акциялардың ең кө</w:t>
      </w:r>
      <w:r w:rsidR="00EC7916">
        <w:rPr>
          <w:rFonts w:ascii="Times New Roman" w:eastAsia="Times New Roman" w:hAnsi="Times New Roman"/>
          <w:bCs/>
          <w:sz w:val="24"/>
          <w:szCs w:val="24"/>
          <w:lang w:val="kk-KZ"/>
        </w:rPr>
        <w:t>бі</w:t>
      </w:r>
      <w:r w:rsidRPr="000D1120">
        <w:rPr>
          <w:rFonts w:ascii="Times New Roman" w:eastAsia="Times New Roman" w:hAnsi="Times New Roman"/>
          <w:bCs/>
          <w:sz w:val="24"/>
          <w:szCs w:val="24"/>
          <w:lang w:val="kk-KZ"/>
        </w:rPr>
        <w:t xml:space="preserve"> </w:t>
      </w:r>
      <w:r w:rsidRPr="00EC7916">
        <w:rPr>
          <w:rFonts w:ascii="Times New Roman" w:eastAsia="Times New Roman" w:hAnsi="Times New Roman"/>
          <w:b/>
          <w:bCs/>
          <w:sz w:val="24"/>
          <w:szCs w:val="24"/>
          <w:lang w:val="kk-KZ"/>
        </w:rPr>
        <w:t>Шымкент пен Қарағандыда</w:t>
      </w:r>
      <w:r w:rsidRPr="000D1120">
        <w:rPr>
          <w:rFonts w:ascii="Times New Roman" w:eastAsia="Times New Roman" w:hAnsi="Times New Roman"/>
          <w:bCs/>
          <w:sz w:val="24"/>
          <w:szCs w:val="24"/>
          <w:lang w:val="kk-KZ"/>
        </w:rPr>
        <w:t xml:space="preserve"> өтті, онда </w:t>
      </w:r>
      <w:r w:rsidRPr="00EC7916">
        <w:rPr>
          <w:rFonts w:ascii="Times New Roman" w:eastAsia="Times New Roman" w:hAnsi="Times New Roman"/>
          <w:b/>
          <w:bCs/>
          <w:sz w:val="24"/>
          <w:szCs w:val="24"/>
          <w:lang w:val="kk-KZ"/>
        </w:rPr>
        <w:t>10 іс-шара</w:t>
      </w:r>
      <w:r w:rsidRPr="000D1120">
        <w:rPr>
          <w:rFonts w:ascii="Times New Roman" w:eastAsia="Times New Roman" w:hAnsi="Times New Roman"/>
          <w:bCs/>
          <w:sz w:val="24"/>
          <w:szCs w:val="24"/>
          <w:lang w:val="kk-KZ"/>
        </w:rPr>
        <w:t xml:space="preserve"> өткізілді. Бұл қалалар </w:t>
      </w:r>
      <w:r w:rsidRPr="00EC7916">
        <w:rPr>
          <w:rFonts w:ascii="Times New Roman" w:eastAsia="Times New Roman" w:hAnsi="Times New Roman"/>
          <w:b/>
          <w:bCs/>
          <w:sz w:val="24"/>
          <w:szCs w:val="24"/>
          <w:lang w:val="kk-KZ"/>
        </w:rPr>
        <w:t>ең белсенді ақпараттық жұмысты</w:t>
      </w:r>
      <w:r w:rsidRPr="000D1120">
        <w:rPr>
          <w:rFonts w:ascii="Times New Roman" w:eastAsia="Times New Roman" w:hAnsi="Times New Roman"/>
          <w:bCs/>
          <w:sz w:val="24"/>
          <w:szCs w:val="24"/>
          <w:lang w:val="kk-KZ"/>
        </w:rPr>
        <w:t xml:space="preserve"> көрсетті. Сондай-ақ </w:t>
      </w:r>
      <w:r w:rsidRPr="00EC7916">
        <w:rPr>
          <w:rFonts w:ascii="Times New Roman" w:eastAsia="Times New Roman" w:hAnsi="Times New Roman"/>
          <w:b/>
          <w:bCs/>
          <w:sz w:val="24"/>
          <w:szCs w:val="24"/>
          <w:lang w:val="kk-KZ"/>
        </w:rPr>
        <w:t>Абай облысында (6 Акция)</w:t>
      </w:r>
      <w:r w:rsidRPr="000D1120">
        <w:rPr>
          <w:rFonts w:ascii="Times New Roman" w:eastAsia="Times New Roman" w:hAnsi="Times New Roman"/>
          <w:bCs/>
          <w:sz w:val="24"/>
          <w:szCs w:val="24"/>
          <w:lang w:val="kk-KZ"/>
        </w:rPr>
        <w:t xml:space="preserve"> және </w:t>
      </w:r>
      <w:r w:rsidRPr="00EC7916">
        <w:rPr>
          <w:rFonts w:ascii="Times New Roman" w:eastAsia="Times New Roman" w:hAnsi="Times New Roman"/>
          <w:b/>
          <w:bCs/>
          <w:sz w:val="24"/>
          <w:szCs w:val="24"/>
          <w:lang w:val="kk-KZ"/>
        </w:rPr>
        <w:t>Түркістан облысында (5 акция)</w:t>
      </w:r>
      <w:r w:rsidRPr="000D1120">
        <w:rPr>
          <w:rFonts w:ascii="Times New Roman" w:eastAsia="Times New Roman" w:hAnsi="Times New Roman"/>
          <w:bCs/>
          <w:sz w:val="24"/>
          <w:szCs w:val="24"/>
          <w:lang w:val="kk-KZ"/>
        </w:rPr>
        <w:t xml:space="preserve"> жоғары белсенділік байқалды.</w:t>
      </w:r>
      <w:r w:rsidR="008D71F0">
        <w:rPr>
          <w:rFonts w:ascii="Times New Roman" w:eastAsia="Times New Roman" w:hAnsi="Times New Roman"/>
          <w:bCs/>
          <w:sz w:val="24"/>
          <w:szCs w:val="24"/>
          <w:lang w:val="kk-KZ"/>
        </w:rPr>
        <w:t xml:space="preserve"> </w:t>
      </w:r>
      <w:r w:rsidRPr="008D71F0">
        <w:rPr>
          <w:rFonts w:ascii="Times New Roman" w:eastAsia="Times New Roman" w:hAnsi="Times New Roman"/>
          <w:b/>
          <w:bCs/>
          <w:sz w:val="24"/>
          <w:szCs w:val="24"/>
          <w:lang w:val="kk-KZ"/>
        </w:rPr>
        <w:t>Атырау облысында, Алматы мен Астанада 3-4 акция</w:t>
      </w:r>
      <w:r w:rsidRPr="000D1120">
        <w:rPr>
          <w:rFonts w:ascii="Times New Roman" w:eastAsia="Times New Roman" w:hAnsi="Times New Roman"/>
          <w:bCs/>
          <w:sz w:val="24"/>
          <w:szCs w:val="24"/>
          <w:lang w:val="kk-KZ"/>
        </w:rPr>
        <w:t xml:space="preserve"> өткізілді, бұл отбасылық қатынастар мен отбасы құқықтарын қорғау мәселелеріне айтарлықтай назар аударылғанын көрсетеді. </w:t>
      </w:r>
      <w:r w:rsidRPr="008D71F0">
        <w:rPr>
          <w:rFonts w:ascii="Times New Roman" w:eastAsia="Times New Roman" w:hAnsi="Times New Roman"/>
          <w:b/>
          <w:bCs/>
          <w:sz w:val="24"/>
          <w:szCs w:val="24"/>
          <w:lang w:val="kk-KZ"/>
        </w:rPr>
        <w:t>Ақтөбеде (2 акция) және Жезқазғанда (3 акция).</w:t>
      </w:r>
    </w:p>
    <w:p w14:paraId="0CCFB135" w14:textId="77777777" w:rsidR="007F7CF4" w:rsidRPr="00EC7916" w:rsidRDefault="007F7CF4" w:rsidP="007F7CF4">
      <w:pPr>
        <w:pStyle w:val="a6"/>
        <w:spacing w:line="240" w:lineRule="atLeast"/>
        <w:jc w:val="both"/>
        <w:rPr>
          <w:rFonts w:ascii="Times New Roman" w:eastAsia="Times New Roman" w:hAnsi="Times New Roman"/>
          <w:b/>
          <w:bCs/>
          <w:sz w:val="24"/>
          <w:szCs w:val="24"/>
          <w:lang w:val="kk-KZ"/>
        </w:rPr>
      </w:pPr>
    </w:p>
    <w:p w14:paraId="16CDE9B7" w14:textId="77777777" w:rsidR="007F7CF4" w:rsidRPr="007F7CF4" w:rsidRDefault="007F7CF4" w:rsidP="007F7CF4">
      <w:pPr>
        <w:pStyle w:val="a6"/>
        <w:spacing w:line="240" w:lineRule="atLeast"/>
        <w:jc w:val="both"/>
        <w:rPr>
          <w:rFonts w:ascii="Times New Roman" w:eastAsia="Times New Roman" w:hAnsi="Times New Roman"/>
          <w:b/>
          <w:bCs/>
          <w:sz w:val="24"/>
          <w:szCs w:val="24"/>
          <w:lang w:val="kk-KZ"/>
        </w:rPr>
      </w:pPr>
    </w:p>
    <w:p w14:paraId="748BD271" w14:textId="77777777" w:rsidR="007F7CF4" w:rsidRPr="007F7CF4" w:rsidRDefault="007F7CF4" w:rsidP="007F7CF4">
      <w:pPr>
        <w:pStyle w:val="a6"/>
        <w:spacing w:line="240" w:lineRule="atLeast"/>
        <w:jc w:val="both"/>
        <w:rPr>
          <w:rFonts w:ascii="Times New Roman" w:eastAsia="Times New Roman" w:hAnsi="Times New Roman"/>
          <w:b/>
          <w:bCs/>
          <w:sz w:val="24"/>
          <w:szCs w:val="24"/>
          <w:lang w:val="kk-KZ"/>
        </w:rPr>
      </w:pPr>
      <w:r w:rsidRPr="007F7CF4">
        <w:rPr>
          <w:rFonts w:ascii="Times New Roman" w:eastAsia="Times New Roman" w:hAnsi="Times New Roman"/>
          <w:b/>
          <w:bCs/>
          <w:noProof/>
          <w:sz w:val="24"/>
          <w:szCs w:val="24"/>
          <w:lang w:eastAsia="ru-RU"/>
        </w:rPr>
        <w:drawing>
          <wp:inline distT="0" distB="0" distL="0" distR="0" wp14:anchorId="4DA05F8F" wp14:editId="1C7ECCAA">
            <wp:extent cx="4714240" cy="27241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33354" cy="2735195"/>
                    </a:xfrm>
                    <a:prstGeom prst="rect">
                      <a:avLst/>
                    </a:prstGeom>
                    <a:noFill/>
                    <a:ln>
                      <a:noFill/>
                    </a:ln>
                  </pic:spPr>
                </pic:pic>
              </a:graphicData>
            </a:graphic>
          </wp:inline>
        </w:drawing>
      </w:r>
    </w:p>
    <w:p w14:paraId="285DDD80" w14:textId="77777777" w:rsidR="005251CC" w:rsidRPr="005251CC" w:rsidRDefault="005251CC" w:rsidP="005251CC">
      <w:pPr>
        <w:spacing w:after="0" w:line="240" w:lineRule="atLeast"/>
        <w:jc w:val="both"/>
        <w:rPr>
          <w:rFonts w:ascii="Times New Roman" w:eastAsia="Times New Roman" w:hAnsi="Times New Roman"/>
          <w:b/>
          <w:bCs/>
          <w:sz w:val="24"/>
          <w:szCs w:val="24"/>
          <w:lang w:val="kk-KZ"/>
        </w:rPr>
      </w:pPr>
      <w:r w:rsidRPr="005251CC">
        <w:rPr>
          <w:rFonts w:ascii="Times New Roman" w:eastAsia="Times New Roman" w:hAnsi="Times New Roman"/>
          <w:b/>
          <w:bCs/>
          <w:sz w:val="24"/>
          <w:szCs w:val="24"/>
          <w:lang w:val="kk-KZ"/>
        </w:rPr>
        <w:t>Заңнамалық бастамалар</w:t>
      </w:r>
    </w:p>
    <w:p w14:paraId="3407402E" w14:textId="5D099888" w:rsidR="005251CC" w:rsidRPr="009227F2" w:rsidRDefault="009227F2" w:rsidP="005251CC">
      <w:pPr>
        <w:spacing w:after="0" w:line="240" w:lineRule="atLeast"/>
        <w:jc w:val="both"/>
        <w:rPr>
          <w:rFonts w:ascii="Times New Roman" w:eastAsia="Times New Roman" w:hAnsi="Times New Roman"/>
          <w:bCs/>
          <w:sz w:val="24"/>
          <w:szCs w:val="24"/>
          <w:lang w:val="kk-KZ"/>
        </w:rPr>
      </w:pPr>
      <w:r w:rsidRPr="00237FA5">
        <w:rPr>
          <w:rFonts w:ascii="Times New Roman" w:hAnsi="Times New Roman"/>
          <w:bCs/>
          <w:sz w:val="24"/>
          <w:szCs w:val="24"/>
          <w:lang w:val="kk-KZ"/>
        </w:rPr>
        <w:t>•</w:t>
      </w:r>
      <w:r>
        <w:rPr>
          <w:rFonts w:ascii="Times New Roman" w:hAnsi="Times New Roman"/>
          <w:bCs/>
          <w:sz w:val="24"/>
          <w:szCs w:val="24"/>
          <w:lang w:val="kk-KZ"/>
        </w:rPr>
        <w:t xml:space="preserve"> </w:t>
      </w:r>
      <w:r w:rsidR="005251CC" w:rsidRPr="009227F2">
        <w:rPr>
          <w:rFonts w:ascii="Times New Roman" w:eastAsia="Times New Roman" w:hAnsi="Times New Roman"/>
          <w:bCs/>
          <w:sz w:val="24"/>
          <w:szCs w:val="24"/>
          <w:lang w:val="kk-KZ"/>
        </w:rPr>
        <w:t>Жобаны іске асыру қорытындысы бойынша дөңгелек үстел өткізілді.</w:t>
      </w:r>
    </w:p>
    <w:p w14:paraId="153605E5" w14:textId="725F9EE1" w:rsidR="005251CC" w:rsidRPr="009227F2" w:rsidRDefault="009227F2" w:rsidP="005251CC">
      <w:pPr>
        <w:spacing w:after="0" w:line="240" w:lineRule="atLeast"/>
        <w:jc w:val="both"/>
        <w:rPr>
          <w:rFonts w:ascii="Times New Roman" w:eastAsia="Times New Roman" w:hAnsi="Times New Roman"/>
          <w:bCs/>
          <w:sz w:val="24"/>
          <w:szCs w:val="24"/>
          <w:lang w:val="kk-KZ"/>
        </w:rPr>
      </w:pPr>
      <w:r w:rsidRPr="00237FA5">
        <w:rPr>
          <w:rFonts w:ascii="Times New Roman" w:hAnsi="Times New Roman"/>
          <w:bCs/>
          <w:sz w:val="24"/>
          <w:szCs w:val="24"/>
          <w:lang w:val="kk-KZ"/>
        </w:rPr>
        <w:t>•</w:t>
      </w:r>
      <w:r w:rsidR="005251CC" w:rsidRPr="009227F2">
        <w:rPr>
          <w:rFonts w:ascii="Times New Roman" w:eastAsia="Times New Roman" w:hAnsi="Times New Roman"/>
          <w:bCs/>
          <w:sz w:val="24"/>
          <w:szCs w:val="24"/>
          <w:lang w:val="kk-KZ"/>
        </w:rPr>
        <w:t xml:space="preserve"> Отбасы саясаты саласындағы заңнаманы жетілдіру бойынша ұсыныстар пакеті дайындалды.</w:t>
      </w:r>
    </w:p>
    <w:p w14:paraId="548CEC38" w14:textId="77777777" w:rsidR="005251CC" w:rsidRPr="008D71F0" w:rsidRDefault="005251CC" w:rsidP="005251CC">
      <w:pPr>
        <w:spacing w:after="0" w:line="240" w:lineRule="atLeast"/>
        <w:jc w:val="both"/>
        <w:rPr>
          <w:rFonts w:ascii="Times New Roman" w:eastAsia="Times New Roman" w:hAnsi="Times New Roman"/>
          <w:b/>
          <w:bCs/>
          <w:sz w:val="24"/>
          <w:szCs w:val="24"/>
          <w:lang w:val="kk-KZ"/>
        </w:rPr>
      </w:pPr>
      <w:r w:rsidRPr="008D71F0">
        <w:rPr>
          <w:rFonts w:ascii="Times New Roman" w:eastAsia="Times New Roman" w:hAnsi="Times New Roman"/>
          <w:b/>
          <w:bCs/>
          <w:sz w:val="24"/>
          <w:szCs w:val="24"/>
          <w:lang w:val="kk-KZ"/>
        </w:rPr>
        <w:t>Анықталған мәселелер мен қиындықтар</w:t>
      </w:r>
    </w:p>
    <w:p w14:paraId="3D4F0BDE" w14:textId="2E6616D2" w:rsidR="005251CC" w:rsidRPr="009227F2" w:rsidRDefault="009227F2" w:rsidP="005251CC">
      <w:pPr>
        <w:spacing w:after="0" w:line="240" w:lineRule="atLeast"/>
        <w:jc w:val="both"/>
        <w:rPr>
          <w:rFonts w:ascii="Times New Roman" w:eastAsia="Times New Roman" w:hAnsi="Times New Roman"/>
          <w:bCs/>
          <w:sz w:val="24"/>
          <w:szCs w:val="24"/>
          <w:lang w:val="kk-KZ"/>
        </w:rPr>
      </w:pPr>
      <w:r w:rsidRPr="00237FA5">
        <w:rPr>
          <w:rFonts w:ascii="Times New Roman" w:hAnsi="Times New Roman"/>
          <w:bCs/>
          <w:sz w:val="24"/>
          <w:szCs w:val="24"/>
          <w:lang w:val="kk-KZ"/>
        </w:rPr>
        <w:t>•</w:t>
      </w:r>
      <w:r w:rsidR="005251CC" w:rsidRPr="009227F2">
        <w:rPr>
          <w:rFonts w:ascii="Times New Roman" w:eastAsia="Times New Roman" w:hAnsi="Times New Roman"/>
          <w:bCs/>
          <w:sz w:val="24"/>
          <w:szCs w:val="24"/>
          <w:lang w:val="kk-KZ"/>
        </w:rPr>
        <w:t xml:space="preserve"> Дағдарыстық жағдайларда отбасыларға қолдау көрсететін қолданыстағы орталықтар, оның ішінде отбасылық соттар жанындағы отбасын ресурстық қолдау орталықтары көрсететін қызметтердің қызметі туралы, ақпараттық науқанды өткізу ақысын төлеу бөлігінде грантты жеткіліксіз қаржыландыру салдарынан халықтың хабардар болмауы • </w:t>
      </w:r>
    </w:p>
    <w:p w14:paraId="1C87103A" w14:textId="41FC9358" w:rsidR="005251CC" w:rsidRPr="009227F2" w:rsidRDefault="009227F2" w:rsidP="005251CC">
      <w:pPr>
        <w:spacing w:after="0" w:line="240" w:lineRule="atLeast"/>
        <w:jc w:val="both"/>
        <w:rPr>
          <w:rFonts w:ascii="Times New Roman" w:eastAsia="Times New Roman" w:hAnsi="Times New Roman"/>
          <w:bCs/>
          <w:sz w:val="24"/>
          <w:szCs w:val="24"/>
          <w:lang w:val="kk-KZ"/>
        </w:rPr>
      </w:pPr>
      <w:r w:rsidRPr="00237FA5">
        <w:rPr>
          <w:rFonts w:ascii="Times New Roman" w:hAnsi="Times New Roman"/>
          <w:bCs/>
          <w:sz w:val="24"/>
          <w:szCs w:val="24"/>
          <w:lang w:val="kk-KZ"/>
        </w:rPr>
        <w:t>•</w:t>
      </w:r>
      <w:r w:rsidR="005251CC" w:rsidRPr="009227F2">
        <w:rPr>
          <w:rFonts w:ascii="Times New Roman" w:eastAsia="Times New Roman" w:hAnsi="Times New Roman"/>
          <w:bCs/>
          <w:sz w:val="24"/>
          <w:szCs w:val="24"/>
          <w:lang w:val="kk-KZ"/>
        </w:rPr>
        <w:t xml:space="preserve"> Халықаралық сарапшыларды тарту мүмкін .стігіне байланысты мамандар үшін қосымша оқыту іс-шараларын өткізу үшін шектеулі ресурстар.</w:t>
      </w:r>
    </w:p>
    <w:p w14:paraId="04864CFA" w14:textId="4790D291" w:rsidR="005251CC" w:rsidRPr="009227F2" w:rsidRDefault="009227F2" w:rsidP="005251CC">
      <w:pPr>
        <w:spacing w:after="0" w:line="240" w:lineRule="atLeast"/>
        <w:jc w:val="both"/>
        <w:rPr>
          <w:rFonts w:ascii="Times New Roman" w:eastAsia="Times New Roman" w:hAnsi="Times New Roman"/>
          <w:bCs/>
          <w:sz w:val="24"/>
          <w:szCs w:val="24"/>
          <w:lang w:val="kk-KZ"/>
        </w:rPr>
      </w:pPr>
      <w:r w:rsidRPr="009227F2">
        <w:rPr>
          <w:rFonts w:ascii="Times New Roman" w:hAnsi="Times New Roman"/>
          <w:bCs/>
          <w:sz w:val="24"/>
          <w:szCs w:val="24"/>
          <w:lang w:val="kk-KZ"/>
        </w:rPr>
        <w:lastRenderedPageBreak/>
        <w:t>•</w:t>
      </w:r>
      <w:r w:rsidR="005251CC" w:rsidRPr="009227F2">
        <w:rPr>
          <w:rFonts w:ascii="Times New Roman" w:eastAsia="Times New Roman" w:hAnsi="Times New Roman"/>
          <w:bCs/>
          <w:sz w:val="24"/>
          <w:szCs w:val="24"/>
          <w:lang w:val="kk-KZ"/>
        </w:rPr>
        <w:t xml:space="preserve"> Судьялардың саны ұлғайғанын және тиісінше ажырасуға байланысты қаралатын азаматтық істердің және балалардың тұрғылықты жерін, бөлек тұратын ата-анамен кездесу тәртібін, алиментпен қамтуды, бөлімді айқындау бойынша туындайтын қосымша талаптардың саны ұлғайғанын ескере отырып, отбасылық соттар жанындағы отбасын ресурстық қолдау орталықтарының мамандары (психологтар, медиаторлар, әлеуметтік қызметкерлер) штатының жеткіліксіздігі мүлік.</w:t>
      </w:r>
    </w:p>
    <w:p w14:paraId="2F43C65F" w14:textId="77777777" w:rsidR="005251CC" w:rsidRPr="009227F2" w:rsidRDefault="005251CC" w:rsidP="005251CC">
      <w:pPr>
        <w:spacing w:after="0" w:line="240" w:lineRule="atLeast"/>
        <w:jc w:val="both"/>
        <w:rPr>
          <w:rFonts w:ascii="Times New Roman" w:eastAsia="Times New Roman" w:hAnsi="Times New Roman"/>
          <w:bCs/>
          <w:sz w:val="24"/>
          <w:szCs w:val="24"/>
        </w:rPr>
      </w:pPr>
      <w:r w:rsidRPr="009227F2">
        <w:rPr>
          <w:rFonts w:ascii="Times New Roman" w:eastAsia="Times New Roman" w:hAnsi="Times New Roman"/>
          <w:bCs/>
          <w:sz w:val="24"/>
          <w:szCs w:val="24"/>
        </w:rPr>
        <w:t>Бұл бөлімде 2 судьяға 1 психолог пен 1 медиатор болуы керек. Грант шеңберінде кәмелетке толмағандардың істері жөніндегі 1 мамандандырылған ауданаралық сотқа 1 медиатор және 1 психолог көзделді. Сондай-ақ, сотта штаттағы барлық дерлік аймақтарда психологтар жоқ екенін ескеру қажет, себебі жалақысы төмен немесе толық емес жұмыс күні. Осы себепті отбасын ресурстық қолдау орталықтарының психологтарына жүктеме артады.</w:t>
      </w:r>
    </w:p>
    <w:p w14:paraId="561E0327" w14:textId="77777777" w:rsidR="005251CC" w:rsidRPr="009227F2" w:rsidRDefault="005251CC" w:rsidP="005251CC">
      <w:pPr>
        <w:spacing w:after="0" w:line="240" w:lineRule="atLeast"/>
        <w:jc w:val="both"/>
        <w:rPr>
          <w:rFonts w:ascii="Times New Roman" w:eastAsia="Times New Roman" w:hAnsi="Times New Roman"/>
          <w:bCs/>
          <w:sz w:val="24"/>
          <w:szCs w:val="24"/>
        </w:rPr>
      </w:pPr>
      <w:r w:rsidRPr="009227F2">
        <w:rPr>
          <w:rFonts w:ascii="Times New Roman" w:eastAsia="Times New Roman" w:hAnsi="Times New Roman"/>
          <w:bCs/>
          <w:sz w:val="24"/>
          <w:szCs w:val="24"/>
        </w:rPr>
        <w:t xml:space="preserve">Мәселе Алматы, Шымкент, Қарағанды, Ақтөбе, Атырау, Ұлытау қалаларындағы соттардың штаттық психологтары бойынша өткір тұр.  </w:t>
      </w:r>
    </w:p>
    <w:p w14:paraId="586BC46F" w14:textId="631C577A"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Алдын алу шаралары арқылы ажырасу деңгейін төмендету бойынша ЖАО жұмысының жеткіліксіз деңгейі.</w:t>
      </w:r>
    </w:p>
    <w:p w14:paraId="395BCB4A" w14:textId="3C2E70F4"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ЖАО-ның ажырасуға байланысты талаптарды қарайтын соттармен өзара іс-қимылының болмауы.</w:t>
      </w:r>
    </w:p>
    <w:p w14:paraId="11929E1E" w14:textId="6A175C50"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Осы грантты іске асыру жүктемені азайту және соттардың психологтарға, медиаторларға, аудармашыларға, тар бейінді мамандарға (нарколог, клиникалық психолог, Сексолог) бар қажеттілігін жабу және тиісінше жалақыны ұлғайту үшін мамандар штатын ұлғайту қажеттігіне байланысты қаржыландыруды қайта қарауды талап етеді, өйткені жалақының қолданыстағы айырмасы айқындалады. грант және сотта психолог немесе медиатор лауазымына орналасуға үміткер мамандардың өтініші, сондай-ақ елдегі инфляция деңгейін ескеру қажет.</w:t>
      </w:r>
    </w:p>
    <w:p w14:paraId="40C89C45" w14:textId="5D1EE258" w:rsidR="005251CC" w:rsidRPr="00E10061" w:rsidRDefault="008D71F0" w:rsidP="005251CC">
      <w:pPr>
        <w:spacing w:after="0" w:line="240" w:lineRule="atLeast"/>
        <w:jc w:val="both"/>
        <w:rPr>
          <w:rFonts w:ascii="Times New Roman" w:eastAsia="Times New Roman" w:hAnsi="Times New Roman"/>
          <w:b/>
          <w:bCs/>
          <w:sz w:val="24"/>
          <w:szCs w:val="24"/>
        </w:rPr>
      </w:pPr>
      <w:r>
        <w:rPr>
          <w:rFonts w:ascii="Times New Roman" w:eastAsia="Times New Roman" w:hAnsi="Times New Roman"/>
          <w:b/>
          <w:bCs/>
          <w:sz w:val="24"/>
          <w:szCs w:val="24"/>
        </w:rPr>
        <w:t>Ұсыны</w:t>
      </w:r>
      <w:r>
        <w:rPr>
          <w:rFonts w:ascii="Times New Roman" w:eastAsia="Times New Roman" w:hAnsi="Times New Roman"/>
          <w:b/>
          <w:bCs/>
          <w:sz w:val="24"/>
          <w:szCs w:val="24"/>
          <w:lang w:val="kk-KZ"/>
        </w:rPr>
        <w:t>мд</w:t>
      </w:r>
      <w:r w:rsidR="005251CC" w:rsidRPr="00E10061">
        <w:rPr>
          <w:rFonts w:ascii="Times New Roman" w:eastAsia="Times New Roman" w:hAnsi="Times New Roman"/>
          <w:b/>
          <w:bCs/>
          <w:sz w:val="24"/>
          <w:szCs w:val="24"/>
        </w:rPr>
        <w:t>ар</w:t>
      </w:r>
    </w:p>
    <w:p w14:paraId="6B1FE5D2" w14:textId="53BAB863"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Грант құнын ұлғайту мүмкіндігін қарастыра отырып, өңірлердегі ақпараттық науқанды күшейту (жарияланымдар мен ақпараттық іс-шаралар санын ұлғайту).</w:t>
      </w:r>
    </w:p>
    <w:p w14:paraId="41C09290" w14:textId="73AEAD14"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Өңірлер бөлінісінде орталықтар мамандарының штатын ұлғайту.</w:t>
      </w:r>
    </w:p>
    <w:p w14:paraId="13C38019" w14:textId="29574B6B"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Мамандардың біліктілігін арттыру үшін қосымша оқыту жүргізу.</w:t>
      </w:r>
    </w:p>
    <w:p w14:paraId="4E15F421" w14:textId="1940CA21"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Жергілікті деңгейде мемлекеттік органдар мен ҮЕҰ тарта отырып, отбасылық проблемаларды ерте анықтау бойынша бағдарламалар әзірлеу.</w:t>
      </w:r>
    </w:p>
    <w:p w14:paraId="3B4386E8" w14:textId="721F62B2"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Халыққа көрсетілетін қызметтердің сапасын жақсартуға және соттардың сот төрелігін аумақтық деңгейде іске асыруына бағытталған ЖТҚ-ның кеңейтілген тақырыбын енгізу қажет.</w:t>
      </w:r>
    </w:p>
    <w:p w14:paraId="289B41DB" w14:textId="3ED8B316"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Орталықтар жұмысының тиімділігіне мониторинг жүргізуді жалғастыру және грантты басқа өңірлерде репликациялау арқылы одан әрі қаржыландыру мәселесін қарастыру.</w:t>
      </w:r>
    </w:p>
    <w:p w14:paraId="673A44A6" w14:textId="33E57ACE" w:rsidR="005251CC" w:rsidRPr="009227F2" w:rsidRDefault="009227F2" w:rsidP="005251CC">
      <w:pPr>
        <w:spacing w:after="0" w:line="240" w:lineRule="atLeast"/>
        <w:jc w:val="both"/>
        <w:rPr>
          <w:rFonts w:ascii="Times New Roman" w:eastAsia="Times New Roman" w:hAnsi="Times New Roman"/>
          <w:bCs/>
          <w:sz w:val="24"/>
          <w:szCs w:val="24"/>
        </w:rPr>
      </w:pPr>
      <w:r w:rsidRPr="009227F2">
        <w:rPr>
          <w:rFonts w:ascii="Times New Roman" w:hAnsi="Times New Roman"/>
          <w:bCs/>
          <w:sz w:val="24"/>
          <w:szCs w:val="24"/>
          <w:lang w:val="kk-KZ"/>
        </w:rPr>
        <w:t>•</w:t>
      </w:r>
      <w:r w:rsidR="005251CC" w:rsidRPr="009227F2">
        <w:rPr>
          <w:rFonts w:ascii="Times New Roman" w:eastAsia="Times New Roman" w:hAnsi="Times New Roman"/>
          <w:bCs/>
          <w:sz w:val="24"/>
          <w:szCs w:val="24"/>
        </w:rPr>
        <w:t xml:space="preserve"> Қорытынды есепті ұсынудың белгіленген мерзімін қайта қарау ұсынылады, өйткені ағымдағы мерзім-15 қараша-желтоқсанда жалғасатын жобаның нақты жұмыс ұзақтығын есепке алмайды. Осыған байланысты, желтоқсан айында өткізілген қызметтің нәтижелерін қосу үшін есептілік мерзімдерін түзеткен жөн, осылайша орталық жұмысының толық және объективті көрінісін қамтамасыз етеді.</w:t>
      </w:r>
    </w:p>
    <w:p w14:paraId="41688931" w14:textId="77777777" w:rsidR="005251CC" w:rsidRPr="00E10061" w:rsidRDefault="005251CC" w:rsidP="005251CC">
      <w:pPr>
        <w:spacing w:after="0" w:line="240" w:lineRule="atLeast"/>
        <w:jc w:val="both"/>
        <w:rPr>
          <w:rFonts w:ascii="Times New Roman" w:eastAsia="Times New Roman" w:hAnsi="Times New Roman"/>
          <w:b/>
          <w:bCs/>
          <w:sz w:val="24"/>
          <w:szCs w:val="24"/>
        </w:rPr>
      </w:pPr>
      <w:r w:rsidRPr="00E10061">
        <w:rPr>
          <w:rFonts w:ascii="Times New Roman" w:eastAsia="Times New Roman" w:hAnsi="Times New Roman"/>
          <w:b/>
          <w:bCs/>
          <w:sz w:val="24"/>
          <w:szCs w:val="24"/>
        </w:rPr>
        <w:t>Қорытынды</w:t>
      </w:r>
    </w:p>
    <w:p w14:paraId="6264046D" w14:textId="77777777" w:rsidR="005251CC" w:rsidRPr="009227F2" w:rsidRDefault="005251CC" w:rsidP="005251CC">
      <w:pPr>
        <w:spacing w:after="0" w:line="240" w:lineRule="atLeast"/>
        <w:jc w:val="both"/>
        <w:rPr>
          <w:rFonts w:ascii="Times New Roman" w:eastAsia="Times New Roman" w:hAnsi="Times New Roman"/>
          <w:bCs/>
          <w:sz w:val="24"/>
          <w:szCs w:val="24"/>
        </w:rPr>
      </w:pPr>
      <w:r w:rsidRPr="009227F2">
        <w:rPr>
          <w:rFonts w:ascii="Times New Roman" w:eastAsia="Times New Roman" w:hAnsi="Times New Roman"/>
          <w:bCs/>
          <w:sz w:val="24"/>
          <w:szCs w:val="24"/>
        </w:rPr>
        <w:t xml:space="preserve">Жоба ажырасу процесінде тұрған ерлі-зайыптыларға отбасын ресурстық қолдау орталықтары ұсынатын әлеуметтік қызметтерге қолжетімділікті кеңейтуде, халықтың хабардарлығын арттыруда және отбасылық консультациялар жүйесін дамытуда оң динамиканы көрсетеді. </w:t>
      </w:r>
    </w:p>
    <w:p w14:paraId="72CC5149" w14:textId="320AAB75" w:rsidR="007F7CF4" w:rsidRPr="009227F2" w:rsidRDefault="005251CC" w:rsidP="005251CC">
      <w:pPr>
        <w:spacing w:after="0" w:line="240" w:lineRule="atLeast"/>
        <w:jc w:val="both"/>
        <w:rPr>
          <w:rFonts w:ascii="Times New Roman" w:hAnsi="Times New Roman"/>
          <w:sz w:val="24"/>
          <w:szCs w:val="24"/>
        </w:rPr>
      </w:pPr>
      <w:r w:rsidRPr="009227F2">
        <w:rPr>
          <w:rFonts w:ascii="Times New Roman" w:eastAsia="Times New Roman" w:hAnsi="Times New Roman"/>
          <w:bCs/>
          <w:sz w:val="24"/>
          <w:szCs w:val="24"/>
        </w:rPr>
        <w:t>Ұсынылған шаралар орталықтар жұмысының тиімділігін күшейтуге және халықтың құқықтық сауаттылығы деңгейін одан әрі арттыруды, судьялар корпусының жүктемесін азайтуды қамтамасыз етуге көмектеседі, өйткені барлық іс-әрекеттер ажырасу деңгейін төмендетуге және елде жүргізіліп жатқан отбасылық-тұрмыстық қатынастар саласындағы саясат үшін мемлекеттік органдардың жауапкершілігін арттыруға бағытталған.</w:t>
      </w:r>
    </w:p>
    <w:sectPr w:rsidR="007F7CF4" w:rsidRPr="009227F2" w:rsidSect="00335D58">
      <w:footerReference w:type="default" r:id="rId26"/>
      <w:pgSz w:w="11906" w:h="16838"/>
      <w:pgMar w:top="1134" w:right="850"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91D07" w14:textId="77777777" w:rsidR="004873FB" w:rsidRDefault="004873FB">
      <w:pPr>
        <w:spacing w:after="0" w:line="240" w:lineRule="auto"/>
      </w:pPr>
      <w:r>
        <w:separator/>
      </w:r>
    </w:p>
  </w:endnote>
  <w:endnote w:type="continuationSeparator" w:id="0">
    <w:p w14:paraId="00F50E37" w14:textId="77777777" w:rsidR="004873FB" w:rsidRDefault="004873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036"/>
      <w:gridCol w:w="420"/>
      <w:gridCol w:w="5033"/>
    </w:tblGrid>
    <w:tr w:rsidR="004A1D8F" w14:paraId="3B642BD6" w14:textId="77777777">
      <w:tc>
        <w:tcPr>
          <w:tcW w:w="2401" w:type="pct"/>
        </w:tcPr>
        <w:p w14:paraId="477E55D2" w14:textId="66FEE650" w:rsidR="004A1D8F" w:rsidRDefault="004873FB">
          <w:pPr>
            <w:pStyle w:val="a7"/>
            <w:tabs>
              <w:tab w:val="clear" w:pos="4677"/>
              <w:tab w:val="clear" w:pos="9355"/>
            </w:tabs>
            <w:rPr>
              <w:caps/>
              <w:color w:val="4472C4" w:themeColor="accent1"/>
              <w:sz w:val="18"/>
              <w:szCs w:val="18"/>
            </w:rPr>
          </w:pPr>
          <w:sdt>
            <w:sdtPr>
              <w:rPr>
                <w:caps/>
                <w:color w:val="4472C4" w:themeColor="accent1"/>
                <w:sz w:val="18"/>
                <w:szCs w:val="18"/>
              </w:rPr>
              <w:alias w:val="Название"/>
              <w:tag w:val=""/>
              <w:id w:val="886384654"/>
              <w:showingPlcHdr/>
              <w:dataBinding w:prefixMappings="xmlns:ns0='http://purl.org/dc/elements/1.1/' xmlns:ns1='http://schemas.openxmlformats.org/package/2006/metadata/core-properties' " w:xpath="/ns1:coreProperties[1]/ns0:title[1]" w:storeItemID="{6C3C8BC8-F283-45AE-878A-BAB7291924A1}"/>
              <w:text/>
            </w:sdtPr>
            <w:sdtEndPr/>
            <w:sdtContent>
              <w:r w:rsidR="003E5A24">
                <w:rPr>
                  <w:caps/>
                  <w:color w:val="4472C4" w:themeColor="accent1"/>
                  <w:sz w:val="18"/>
                  <w:szCs w:val="18"/>
                </w:rPr>
                <w:t xml:space="preserve">     </w:t>
              </w:r>
            </w:sdtContent>
          </w:sdt>
        </w:p>
      </w:tc>
      <w:tc>
        <w:tcPr>
          <w:tcW w:w="200" w:type="pct"/>
        </w:tcPr>
        <w:p w14:paraId="54AF3EBE" w14:textId="77777777" w:rsidR="004A1D8F" w:rsidRDefault="004873FB">
          <w:pPr>
            <w:pStyle w:val="a7"/>
            <w:tabs>
              <w:tab w:val="clear" w:pos="4677"/>
              <w:tab w:val="clear" w:pos="9355"/>
            </w:tabs>
            <w:rPr>
              <w:caps/>
              <w:color w:val="4472C4" w:themeColor="accent1"/>
              <w:sz w:val="18"/>
              <w:szCs w:val="18"/>
            </w:rPr>
          </w:pPr>
        </w:p>
      </w:tc>
      <w:tc>
        <w:tcPr>
          <w:tcW w:w="2402" w:type="pct"/>
        </w:tcPr>
        <w:sdt>
          <w:sdtPr>
            <w:rPr>
              <w:caps/>
              <w:color w:val="4472C4" w:themeColor="accent1"/>
              <w:sz w:val="18"/>
              <w:szCs w:val="18"/>
            </w:rPr>
            <w:alias w:val="Автор"/>
            <w:tag w:val=""/>
            <w:id w:val="1205441952"/>
            <w:dataBinding w:prefixMappings="xmlns:ns0='http://purl.org/dc/elements/1.1/' xmlns:ns1='http://schemas.openxmlformats.org/package/2006/metadata/core-properties' " w:xpath="/ns1:coreProperties[1]/ns0:creator[1]" w:storeItemID="{6C3C8BC8-F283-45AE-878A-BAB7291924A1}"/>
            <w:text/>
          </w:sdtPr>
          <w:sdtEndPr/>
          <w:sdtContent>
            <w:p w14:paraId="6206D69D" w14:textId="6473090D" w:rsidR="004A1D8F" w:rsidRDefault="007F7CF4">
              <w:pPr>
                <w:pStyle w:val="a7"/>
                <w:tabs>
                  <w:tab w:val="clear" w:pos="4677"/>
                  <w:tab w:val="clear" w:pos="9355"/>
                </w:tabs>
                <w:jc w:val="right"/>
                <w:rPr>
                  <w:caps/>
                  <w:color w:val="4472C4" w:themeColor="accent1"/>
                  <w:sz w:val="18"/>
                  <w:szCs w:val="18"/>
                </w:rPr>
              </w:pPr>
              <w:r>
                <w:rPr>
                  <w:caps/>
                  <w:color w:val="4472C4" w:themeColor="accent1"/>
                  <w:sz w:val="18"/>
                  <w:szCs w:val="18"/>
                </w:rPr>
                <w:t>pravo_o_f@mail.ru</w:t>
              </w:r>
            </w:p>
          </w:sdtContent>
        </w:sdt>
      </w:tc>
    </w:tr>
  </w:tbl>
  <w:p w14:paraId="0CF292AD" w14:textId="77777777" w:rsidR="004A1D8F" w:rsidRDefault="004873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ADDDF" w14:textId="77777777" w:rsidR="004873FB" w:rsidRDefault="004873FB">
      <w:pPr>
        <w:spacing w:after="0" w:line="240" w:lineRule="auto"/>
      </w:pPr>
      <w:r>
        <w:separator/>
      </w:r>
    </w:p>
  </w:footnote>
  <w:footnote w:type="continuationSeparator" w:id="0">
    <w:p w14:paraId="1AE12E1C" w14:textId="77777777" w:rsidR="004873FB" w:rsidRDefault="004873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C5E"/>
    <w:multiLevelType w:val="multilevel"/>
    <w:tmpl w:val="9E964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F3480"/>
    <w:multiLevelType w:val="multilevel"/>
    <w:tmpl w:val="9952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014C9F"/>
    <w:multiLevelType w:val="multilevel"/>
    <w:tmpl w:val="60F2A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C97410"/>
    <w:multiLevelType w:val="multilevel"/>
    <w:tmpl w:val="AD7A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4B67AD"/>
    <w:multiLevelType w:val="hybridMultilevel"/>
    <w:tmpl w:val="2626D560"/>
    <w:lvl w:ilvl="0" w:tplc="1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6CD7989"/>
    <w:multiLevelType w:val="multilevel"/>
    <w:tmpl w:val="9062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30657"/>
    <w:multiLevelType w:val="multilevel"/>
    <w:tmpl w:val="E3EE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E36427"/>
    <w:multiLevelType w:val="multilevel"/>
    <w:tmpl w:val="0C00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360838"/>
    <w:multiLevelType w:val="multilevel"/>
    <w:tmpl w:val="EBD6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E8370F"/>
    <w:multiLevelType w:val="multilevel"/>
    <w:tmpl w:val="CC6A9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5"/>
  </w:num>
  <w:num w:numId="5">
    <w:abstractNumId w:val="7"/>
  </w:num>
  <w:num w:numId="6">
    <w:abstractNumId w:val="8"/>
  </w:num>
  <w:num w:numId="7">
    <w:abstractNumId w:val="0"/>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CF4"/>
    <w:rsid w:val="00000BBF"/>
    <w:rsid w:val="00017B1D"/>
    <w:rsid w:val="00060696"/>
    <w:rsid w:val="00070DA4"/>
    <w:rsid w:val="000A4236"/>
    <w:rsid w:val="000B5C40"/>
    <w:rsid w:val="000D1120"/>
    <w:rsid w:val="000E74E5"/>
    <w:rsid w:val="001137BF"/>
    <w:rsid w:val="001247B1"/>
    <w:rsid w:val="00141B57"/>
    <w:rsid w:val="00184E89"/>
    <w:rsid w:val="001C0194"/>
    <w:rsid w:val="00237FA5"/>
    <w:rsid w:val="00335D58"/>
    <w:rsid w:val="0034773F"/>
    <w:rsid w:val="00381369"/>
    <w:rsid w:val="003827F3"/>
    <w:rsid w:val="0038738C"/>
    <w:rsid w:val="003A3139"/>
    <w:rsid w:val="003B0A50"/>
    <w:rsid w:val="003E5A24"/>
    <w:rsid w:val="00446A22"/>
    <w:rsid w:val="004720AD"/>
    <w:rsid w:val="004873FB"/>
    <w:rsid w:val="00496027"/>
    <w:rsid w:val="004D5C89"/>
    <w:rsid w:val="004D68E4"/>
    <w:rsid w:val="005251CC"/>
    <w:rsid w:val="00531E62"/>
    <w:rsid w:val="0054321B"/>
    <w:rsid w:val="005A3ADB"/>
    <w:rsid w:val="00605403"/>
    <w:rsid w:val="006212C9"/>
    <w:rsid w:val="006B223C"/>
    <w:rsid w:val="006E16C4"/>
    <w:rsid w:val="00722DE3"/>
    <w:rsid w:val="0075492A"/>
    <w:rsid w:val="00786DAA"/>
    <w:rsid w:val="007C6705"/>
    <w:rsid w:val="007F7CF4"/>
    <w:rsid w:val="00804765"/>
    <w:rsid w:val="0081549B"/>
    <w:rsid w:val="00815A68"/>
    <w:rsid w:val="00830D13"/>
    <w:rsid w:val="00871872"/>
    <w:rsid w:val="0087356F"/>
    <w:rsid w:val="008B6581"/>
    <w:rsid w:val="008D71F0"/>
    <w:rsid w:val="009227F2"/>
    <w:rsid w:val="00981E21"/>
    <w:rsid w:val="009E21DF"/>
    <w:rsid w:val="00A06A7B"/>
    <w:rsid w:val="00AE5309"/>
    <w:rsid w:val="00AE5C1B"/>
    <w:rsid w:val="00B53C72"/>
    <w:rsid w:val="00B76880"/>
    <w:rsid w:val="00B80B4D"/>
    <w:rsid w:val="00BB1B6D"/>
    <w:rsid w:val="00BB1F87"/>
    <w:rsid w:val="00BF36D8"/>
    <w:rsid w:val="00CD289C"/>
    <w:rsid w:val="00CD75D9"/>
    <w:rsid w:val="00D21801"/>
    <w:rsid w:val="00D910D9"/>
    <w:rsid w:val="00DE0942"/>
    <w:rsid w:val="00E006EB"/>
    <w:rsid w:val="00E10061"/>
    <w:rsid w:val="00E367F7"/>
    <w:rsid w:val="00EC287D"/>
    <w:rsid w:val="00EC7916"/>
    <w:rsid w:val="00ED06D3"/>
    <w:rsid w:val="00ED256C"/>
    <w:rsid w:val="00ED63FF"/>
    <w:rsid w:val="00F34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39F9"/>
  <w15:chartTrackingRefBased/>
  <w15:docId w15:val="{38B82D8E-08D3-4B4C-AEEB-A6D6BA1F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F4"/>
    <w:pPr>
      <w:spacing w:after="200" w:line="276" w:lineRule="auto"/>
    </w:pPr>
    <w:rPr>
      <w:rFonts w:ascii="Calibri" w:eastAsia="Calibri" w:hAnsi="Calibri" w:cs="Times New Roman"/>
    </w:rPr>
  </w:style>
  <w:style w:type="paragraph" w:styleId="3">
    <w:name w:val="heading 3"/>
    <w:basedOn w:val="a"/>
    <w:link w:val="30"/>
    <w:uiPriority w:val="9"/>
    <w:qFormat/>
    <w:rsid w:val="007F7CF4"/>
    <w:pPr>
      <w:spacing w:before="100" w:beforeAutospacing="1" w:after="100" w:afterAutospacing="1" w:line="240" w:lineRule="auto"/>
      <w:outlineLvl w:val="2"/>
    </w:pPr>
    <w:rPr>
      <w:rFonts w:ascii="Times New Roman" w:eastAsia="Times New Roman" w:hAnsi="Times New Roman"/>
      <w:b/>
      <w:bCs/>
      <w:sz w:val="27"/>
      <w:szCs w:val="27"/>
    </w:rPr>
  </w:style>
  <w:style w:type="paragraph" w:styleId="4">
    <w:name w:val="heading 4"/>
    <w:basedOn w:val="a"/>
    <w:next w:val="a"/>
    <w:link w:val="40"/>
    <w:uiPriority w:val="9"/>
    <w:semiHidden/>
    <w:unhideWhenUsed/>
    <w:qFormat/>
    <w:rsid w:val="007F7C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F7CF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7F7CF4"/>
    <w:rPr>
      <w:rFonts w:asciiTheme="majorHAnsi" w:eastAsiaTheme="majorEastAsia" w:hAnsiTheme="majorHAnsi" w:cstheme="majorBidi"/>
      <w:i/>
      <w:iCs/>
      <w:color w:val="2F5496" w:themeColor="accent1" w:themeShade="BF"/>
    </w:rPr>
  </w:style>
  <w:style w:type="paragraph" w:styleId="a3">
    <w:name w:val="Normal (Web)"/>
    <w:basedOn w:val="a"/>
    <w:uiPriority w:val="99"/>
    <w:unhideWhenUsed/>
    <w:rsid w:val="007F7CF4"/>
    <w:pPr>
      <w:spacing w:before="100" w:beforeAutospacing="1" w:after="100" w:afterAutospacing="1" w:line="240" w:lineRule="auto"/>
    </w:pPr>
    <w:rPr>
      <w:rFonts w:ascii="Times New Roman" w:eastAsia="Times New Roman" w:hAnsi="Times New Roman"/>
      <w:sz w:val="24"/>
      <w:szCs w:val="24"/>
    </w:rPr>
  </w:style>
  <w:style w:type="character" w:styleId="a4">
    <w:name w:val="Strong"/>
    <w:basedOn w:val="a0"/>
    <w:uiPriority w:val="22"/>
    <w:qFormat/>
    <w:rsid w:val="007F7CF4"/>
    <w:rPr>
      <w:b/>
      <w:bCs/>
    </w:rPr>
  </w:style>
  <w:style w:type="table" w:styleId="a5">
    <w:name w:val="Table Grid"/>
    <w:basedOn w:val="a1"/>
    <w:uiPriority w:val="39"/>
    <w:rsid w:val="007F7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F7CF4"/>
    <w:pPr>
      <w:spacing w:after="0" w:line="240" w:lineRule="auto"/>
    </w:pPr>
    <w:rPr>
      <w:rFonts w:ascii="Calibri" w:eastAsia="Calibri" w:hAnsi="Calibri" w:cs="Times New Roman"/>
    </w:rPr>
  </w:style>
  <w:style w:type="paragraph" w:styleId="a7">
    <w:name w:val="footer"/>
    <w:basedOn w:val="a"/>
    <w:link w:val="a8"/>
    <w:uiPriority w:val="99"/>
    <w:unhideWhenUsed/>
    <w:rsid w:val="007F7CF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F7CF4"/>
    <w:rPr>
      <w:rFonts w:ascii="Calibri" w:eastAsia="Calibri" w:hAnsi="Calibri" w:cs="Times New Roman"/>
    </w:rPr>
  </w:style>
  <w:style w:type="character" w:styleId="a9">
    <w:name w:val="Placeholder Text"/>
    <w:basedOn w:val="a0"/>
    <w:uiPriority w:val="99"/>
    <w:semiHidden/>
    <w:rsid w:val="00D218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2.xml"/><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sz="1800" b="1" i="0" baseline="0">
                <a:effectLst/>
              </a:rPr>
              <a:t>Статистическая информация в разрезе участников социального проекта</a:t>
            </a:r>
            <a:br>
              <a:rPr lang="ru-RU" sz="1800" b="1" i="0" baseline="0">
                <a:effectLst/>
              </a:rPr>
            </a:br>
            <a:r>
              <a:rPr lang="ru-RU" sz="1800" b="1" i="0" baseline="0">
                <a:effectLst/>
              </a:rPr>
              <a:t>за 2024 год</a:t>
            </a:r>
            <a:endParaRPr lang="ru-RU">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Статистическая информация в разрезе участников социального проекта
за 2024 год</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3C6-4B03-8C96-65C0E186BE2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3C6-4B03-8C96-65C0E186BE2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3C6-4B03-8C96-65C0E186BE22}"/>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C3C6-4B03-8C96-65C0E186BE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3"/>
                <c:pt idx="0">
                  <c:v>Мужчины</c:v>
                </c:pt>
                <c:pt idx="1">
                  <c:v>Женщины</c:v>
                </c:pt>
                <c:pt idx="2">
                  <c:v>Дети</c:v>
                </c:pt>
              </c:strCache>
            </c:strRef>
          </c:cat>
          <c:val>
            <c:numRef>
              <c:f>Лист1!$B$2:$B$5</c:f>
              <c:numCache>
                <c:formatCode>General</c:formatCode>
                <c:ptCount val="4"/>
                <c:pt idx="0">
                  <c:v>3328</c:v>
                </c:pt>
                <c:pt idx="1">
                  <c:v>3409</c:v>
                </c:pt>
                <c:pt idx="2">
                  <c:v>6013</c:v>
                </c:pt>
              </c:numCache>
            </c:numRef>
          </c:val>
          <c:extLst>
            <c:ext xmlns:c16="http://schemas.microsoft.com/office/drawing/2014/chart" uri="{C3380CC4-5D6E-409C-BE32-E72D297353CC}">
              <c16:uniqueId val="{00000008-C3C6-4B03-8C96-65C0E186BE2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r>
              <a:rPr lang="ru-KZ" sz="2000" b="1" i="0" u="none" strike="noStrike" cap="none" normalizeH="0" baseline="0">
                <a:effectLst/>
              </a:rPr>
              <a:t>Социальный статус по категориям</a:t>
            </a:r>
            <a:r>
              <a:rPr lang="ru-KZ" sz="1800" b="1">
                <a:effectLst/>
              </a:rPr>
              <a:t>:</a:t>
            </a:r>
            <a:endParaRPr lang="ru-KZ"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ru-RU"/>
          </a:p>
        </c:rich>
      </c:tx>
      <c:layout>
        <c:manualLayout>
          <c:xMode val="edge"/>
          <c:yMode val="edge"/>
          <c:x val="0.17655092592592594"/>
          <c:y val="1.190476190476190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2000" b="0" i="0" u="none" strike="noStrike" kern="1200" cap="none" spc="0" normalizeH="0" baseline="0">
              <a:solidFill>
                <a:sysClr val="windowText" lastClr="000000">
                  <a:lumMod val="65000"/>
                  <a:lumOff val="35000"/>
                </a:sysClr>
              </a:solidFill>
              <a:latin typeface="+mj-lt"/>
              <a:ea typeface="+mj-ea"/>
              <a:cs typeface="+mj-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Лист1!$B$1</c:f>
              <c:strCache>
                <c:ptCount val="1"/>
                <c:pt idx="0">
                  <c:v>Ряд 1</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Лист1!$A$2:$A$11</c:f>
              <c:strCache>
                <c:ptCount val="10"/>
                <c:pt idx="0">
                  <c:v>Молодежь</c:v>
                </c:pt>
                <c:pt idx="1">
                  <c:v>Государственные служащие</c:v>
                </c:pt>
                <c:pt idx="2">
                  <c:v>Работники бюджетных организаций</c:v>
                </c:pt>
                <c:pt idx="3">
                  <c:v>Лица с инвалидностью</c:v>
                </c:pt>
                <c:pt idx="4">
                  <c:v>Люди старшего возраста (от 50 лет и старше), в т.ч.</c:v>
                </c:pt>
                <c:pt idx="5">
                  <c:v>Безработные</c:v>
                </c:pt>
                <c:pt idx="6">
                  <c:v>Представители общественных организаций</c:v>
                </c:pt>
                <c:pt idx="7">
                  <c:v>Представители бизнес-сектора</c:v>
                </c:pt>
                <c:pt idx="8">
                  <c:v>Другие категории</c:v>
                </c:pt>
                <c:pt idx="9">
                  <c:v>Дети </c:v>
                </c:pt>
              </c:strCache>
            </c:strRef>
          </c:cat>
          <c:val>
            <c:numRef>
              <c:f>Лист1!$B$2:$B$11</c:f>
              <c:numCache>
                <c:formatCode>General</c:formatCode>
                <c:ptCount val="10"/>
                <c:pt idx="0">
                  <c:v>323</c:v>
                </c:pt>
                <c:pt idx="1">
                  <c:v>116</c:v>
                </c:pt>
                <c:pt idx="2">
                  <c:v>362</c:v>
                </c:pt>
                <c:pt idx="3">
                  <c:v>25</c:v>
                </c:pt>
                <c:pt idx="4">
                  <c:v>94</c:v>
                </c:pt>
                <c:pt idx="5">
                  <c:v>260</c:v>
                </c:pt>
                <c:pt idx="6">
                  <c:v>42</c:v>
                </c:pt>
                <c:pt idx="7">
                  <c:v>293</c:v>
                </c:pt>
                <c:pt idx="8">
                  <c:v>5222</c:v>
                </c:pt>
                <c:pt idx="9">
                  <c:v>6013</c:v>
                </c:pt>
              </c:numCache>
            </c:numRef>
          </c:val>
          <c:extLst>
            <c:ext xmlns:c16="http://schemas.microsoft.com/office/drawing/2014/chart" uri="{C3380CC4-5D6E-409C-BE32-E72D297353CC}">
              <c16:uniqueId val="{00000000-203A-42BE-9C49-CA048EDE90E0}"/>
            </c:ext>
          </c:extLst>
        </c:ser>
        <c:dLbls>
          <c:showLegendKey val="0"/>
          <c:showVal val="0"/>
          <c:showCatName val="0"/>
          <c:showSerName val="0"/>
          <c:showPercent val="0"/>
          <c:showBubbleSize val="0"/>
        </c:dLbls>
        <c:gapWidth val="150"/>
        <c:shape val="box"/>
        <c:axId val="432829328"/>
        <c:axId val="432830160"/>
        <c:axId val="0"/>
      </c:bar3DChart>
      <c:catAx>
        <c:axId val="432829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432830160"/>
        <c:crosses val="autoZero"/>
        <c:auto val="1"/>
        <c:lblAlgn val="ctr"/>
        <c:lblOffset val="100"/>
        <c:noMultiLvlLbl val="0"/>
      </c:catAx>
      <c:valAx>
        <c:axId val="4328301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2829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Иски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Алименты</c:v>
                </c:pt>
                <c:pt idx="1">
                  <c:v>Определение места жительства</c:v>
                </c:pt>
                <c:pt idx="2">
                  <c:v>Опредление порядка общения</c:v>
                </c:pt>
                <c:pt idx="3">
                  <c:v>Расторжения брака</c:v>
                </c:pt>
                <c:pt idx="4">
                  <c:v>Раздел имущества </c:v>
                </c:pt>
                <c:pt idx="5">
                  <c:v>Другие виды исков </c:v>
                </c:pt>
              </c:strCache>
            </c:strRef>
          </c:cat>
          <c:val>
            <c:numRef>
              <c:f>Лист1!$B$2:$B$7</c:f>
              <c:numCache>
                <c:formatCode>General</c:formatCode>
                <c:ptCount val="6"/>
                <c:pt idx="0">
                  <c:v>293</c:v>
                </c:pt>
                <c:pt idx="1">
                  <c:v>740</c:v>
                </c:pt>
                <c:pt idx="2">
                  <c:v>413</c:v>
                </c:pt>
                <c:pt idx="3">
                  <c:v>1656</c:v>
                </c:pt>
                <c:pt idx="4">
                  <c:v>45</c:v>
                </c:pt>
                <c:pt idx="5">
                  <c:v>198</c:v>
                </c:pt>
              </c:numCache>
            </c:numRef>
          </c:val>
          <c:extLst>
            <c:ext xmlns:c16="http://schemas.microsoft.com/office/drawing/2014/chart" uri="{C3380CC4-5D6E-409C-BE32-E72D297353CC}">
              <c16:uniqueId val="{00000000-8015-4031-AF6E-D6BB280A653C}"/>
            </c:ext>
          </c:extLst>
        </c:ser>
        <c:dLbls>
          <c:dLblPos val="outEnd"/>
          <c:showLegendKey val="0"/>
          <c:showVal val="1"/>
          <c:showCatName val="0"/>
          <c:showSerName val="0"/>
          <c:showPercent val="0"/>
          <c:showBubbleSize val="0"/>
        </c:dLbls>
        <c:gapWidth val="100"/>
        <c:overlap val="-24"/>
        <c:axId val="417587664"/>
        <c:axId val="417586832"/>
      </c:barChart>
      <c:catAx>
        <c:axId val="417587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586832"/>
        <c:crosses val="autoZero"/>
        <c:auto val="1"/>
        <c:lblAlgn val="ctr"/>
        <c:lblOffset val="100"/>
        <c:noMultiLvlLbl val="0"/>
      </c:catAx>
      <c:valAx>
        <c:axId val="41758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758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4023</Words>
  <Characters>22933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pravo_o_f@mail.ru</dc:creator>
  <cp:keywords/>
  <dc:description/>
  <cp:lastModifiedBy>Аида</cp:lastModifiedBy>
  <cp:revision>8</cp:revision>
  <dcterms:created xsi:type="dcterms:W3CDTF">2025-02-20T13:30:00Z</dcterms:created>
  <dcterms:modified xsi:type="dcterms:W3CDTF">2025-02-21T06:33:00Z</dcterms:modified>
</cp:coreProperties>
</file>